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CB" w:rsidRPr="007E419E" w:rsidRDefault="00514BC1" w:rsidP="007A0FCB">
      <w:pPr>
        <w:pStyle w:val="1"/>
        <w:spacing w:before="0" w:after="0"/>
        <w:rPr>
          <w:b/>
          <w:sz w:val="24"/>
          <w:szCs w:val="24"/>
        </w:rPr>
      </w:pPr>
      <w:bookmarkStart w:id="0" w:name="_GoBack"/>
      <w:r w:rsidRPr="007E419E">
        <w:rPr>
          <w:b/>
          <w:sz w:val="24"/>
          <w:szCs w:val="24"/>
        </w:rPr>
        <w:t>Олимпиада по русскому языку</w:t>
      </w:r>
      <w:r w:rsidR="007A0FCB" w:rsidRPr="007E419E">
        <w:rPr>
          <w:b/>
          <w:sz w:val="24"/>
          <w:szCs w:val="24"/>
        </w:rPr>
        <w:t xml:space="preserve"> в 9 классе</w:t>
      </w:r>
      <w:r w:rsidRPr="007E419E">
        <w:rPr>
          <w:b/>
          <w:sz w:val="24"/>
          <w:szCs w:val="24"/>
        </w:rPr>
        <w:t>. Школьный этап.</w:t>
      </w:r>
    </w:p>
    <w:p w:rsidR="007A0FCB" w:rsidRPr="007E419E" w:rsidRDefault="00514BC1" w:rsidP="007A0FCB">
      <w:pPr>
        <w:pStyle w:val="a5"/>
        <w:ind w:firstLine="0"/>
        <w:jc w:val="center"/>
        <w:rPr>
          <w:sz w:val="24"/>
          <w:szCs w:val="24"/>
          <w:u w:val="single"/>
        </w:rPr>
      </w:pPr>
      <w:r w:rsidRPr="007E419E">
        <w:rPr>
          <w:b/>
          <w:sz w:val="24"/>
          <w:szCs w:val="24"/>
        </w:rPr>
        <w:t>2019-2020 учебный год.</w:t>
      </w:r>
    </w:p>
    <w:p w:rsidR="007A0FCB" w:rsidRPr="007E419E" w:rsidRDefault="007A0FCB" w:rsidP="007A0FCB">
      <w:pPr>
        <w:pStyle w:val="1"/>
        <w:spacing w:before="0" w:after="0"/>
        <w:ind w:left="-993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1. Участники должны  продемонстрировать владение орфоэпическими нормами русского литературного языка.</w:t>
      </w:r>
    </w:p>
    <w:p w:rsidR="007A0FCB" w:rsidRPr="007E419E" w:rsidRDefault="007A0FCB" w:rsidP="007A0FCB">
      <w:pPr>
        <w:pStyle w:val="a3"/>
        <w:ind w:left="-1134" w:firstLine="141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Вопрос.</w:t>
      </w:r>
      <w:r w:rsidRPr="007E419E">
        <w:rPr>
          <w:sz w:val="24"/>
          <w:szCs w:val="24"/>
        </w:rPr>
        <w:t xml:space="preserve"> Какие согласные произносил А.А.Фет на конце слов </w:t>
      </w:r>
      <w:r w:rsidRPr="007E419E">
        <w:rPr>
          <w:i/>
          <w:sz w:val="24"/>
          <w:szCs w:val="24"/>
        </w:rPr>
        <w:t>друг</w:t>
      </w:r>
      <w:r w:rsidRPr="007E419E">
        <w:rPr>
          <w:sz w:val="24"/>
          <w:szCs w:val="24"/>
        </w:rPr>
        <w:t xml:space="preserve"> и </w:t>
      </w:r>
      <w:r w:rsidRPr="007E419E">
        <w:rPr>
          <w:i/>
          <w:sz w:val="24"/>
          <w:szCs w:val="24"/>
        </w:rPr>
        <w:t>недуг</w:t>
      </w:r>
      <w:r w:rsidRPr="007E419E">
        <w:rPr>
          <w:sz w:val="24"/>
          <w:szCs w:val="24"/>
        </w:rPr>
        <w:t xml:space="preserve"> в стихотворении «Тополь»? 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Сады молчат. Унылыми глазами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С унынием в душе гляжу вокруг;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Последний лист разметан под ногами.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Последний лучезарный луч потух.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Лишь один над мёртвыми степями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Таишь, мой тополь, смертный свой недуг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И, трепеща по-прежнему листами,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О вешних днях лепечешь мне как друг.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Пускай мрачней, мрачнее дни за днями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И осени тлетворный веет дух;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>С подъятыми ты к небесам ветвями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 xml:space="preserve">Стоишь один и помнишь теплый юг. </w:t>
      </w:r>
    </w:p>
    <w:p w:rsidR="007A0FCB" w:rsidRPr="007E419E" w:rsidRDefault="007A0FCB" w:rsidP="007A0FCB">
      <w:pPr>
        <w:pStyle w:val="1"/>
        <w:ind w:left="-1134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 2    Участники должны  продемонстрировать знание современной орфографической нормы и уметь обосновать ее с исторической точки зрения.</w:t>
      </w:r>
    </w:p>
    <w:p w:rsidR="007A0FCB" w:rsidRPr="007E419E" w:rsidRDefault="007A0FCB" w:rsidP="007A0FCB">
      <w:pPr>
        <w:pStyle w:val="a3"/>
        <w:ind w:left="-1134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 xml:space="preserve">. Найдите и исправьте орфографические и </w:t>
      </w:r>
      <w:proofErr w:type="spellStart"/>
      <w:r w:rsidRPr="007E419E">
        <w:rPr>
          <w:sz w:val="24"/>
          <w:szCs w:val="24"/>
        </w:rPr>
        <w:t>пункутационные</w:t>
      </w:r>
      <w:proofErr w:type="spellEnd"/>
      <w:r w:rsidRPr="007E419E">
        <w:rPr>
          <w:sz w:val="24"/>
          <w:szCs w:val="24"/>
        </w:rPr>
        <w:t xml:space="preserve"> ошибки в тексте.</w:t>
      </w:r>
    </w:p>
    <w:p w:rsidR="007A0FCB" w:rsidRPr="007E419E" w:rsidRDefault="007A0FCB" w:rsidP="007A0FCB">
      <w:pPr>
        <w:pStyle w:val="a3"/>
        <w:ind w:left="-1134" w:firstLine="0"/>
        <w:rPr>
          <w:sz w:val="24"/>
          <w:szCs w:val="24"/>
        </w:rPr>
      </w:pPr>
    </w:p>
    <w:p w:rsidR="007A0FCB" w:rsidRPr="007E419E" w:rsidRDefault="007A0FCB" w:rsidP="007A0FCB">
      <w:pPr>
        <w:pStyle w:val="a3"/>
        <w:ind w:left="-709"/>
        <w:rPr>
          <w:sz w:val="24"/>
          <w:szCs w:val="24"/>
        </w:rPr>
      </w:pPr>
      <w:r w:rsidRPr="007E419E">
        <w:rPr>
          <w:i/>
          <w:sz w:val="24"/>
          <w:szCs w:val="24"/>
        </w:rPr>
        <w:t xml:space="preserve">Только совершенно не </w:t>
      </w:r>
      <w:proofErr w:type="spellStart"/>
      <w:r w:rsidRPr="007E419E">
        <w:rPr>
          <w:i/>
          <w:sz w:val="24"/>
          <w:szCs w:val="24"/>
        </w:rPr>
        <w:t>заинтересованому</w:t>
      </w:r>
      <w:proofErr w:type="spellEnd"/>
      <w:r w:rsidRPr="007E419E">
        <w:rPr>
          <w:i/>
          <w:sz w:val="24"/>
          <w:szCs w:val="24"/>
        </w:rPr>
        <w:t xml:space="preserve"> взгляду, русская природа </w:t>
      </w:r>
      <w:proofErr w:type="spellStart"/>
      <w:r w:rsidRPr="007E419E">
        <w:rPr>
          <w:i/>
          <w:sz w:val="24"/>
          <w:szCs w:val="24"/>
        </w:rPr>
        <w:t>кажеться</w:t>
      </w:r>
      <w:proofErr w:type="spellEnd"/>
      <w:r w:rsidRPr="007E419E">
        <w:rPr>
          <w:i/>
          <w:sz w:val="24"/>
          <w:szCs w:val="24"/>
        </w:rPr>
        <w:t xml:space="preserve"> бедной и </w:t>
      </w:r>
      <w:proofErr w:type="gramStart"/>
      <w:r w:rsidRPr="007E419E">
        <w:rPr>
          <w:i/>
          <w:sz w:val="24"/>
          <w:szCs w:val="24"/>
        </w:rPr>
        <w:t>не</w:t>
      </w:r>
      <w:proofErr w:type="gramEnd"/>
      <w:r w:rsidRPr="007E419E">
        <w:rPr>
          <w:i/>
          <w:sz w:val="24"/>
          <w:szCs w:val="24"/>
        </w:rPr>
        <w:t xml:space="preserve"> сколько не разнообразной. Не </w:t>
      </w:r>
      <w:proofErr w:type="spellStart"/>
      <w:r w:rsidRPr="007E419E">
        <w:rPr>
          <w:i/>
          <w:sz w:val="24"/>
          <w:szCs w:val="24"/>
        </w:rPr>
        <w:t>бросская</w:t>
      </w:r>
      <w:proofErr w:type="spellEnd"/>
      <w:r w:rsidRPr="007E419E">
        <w:rPr>
          <w:i/>
          <w:sz w:val="24"/>
          <w:szCs w:val="24"/>
        </w:rPr>
        <w:t xml:space="preserve">, но какая-то </w:t>
      </w:r>
      <w:proofErr w:type="spellStart"/>
      <w:r w:rsidRPr="007E419E">
        <w:rPr>
          <w:i/>
          <w:sz w:val="24"/>
          <w:szCs w:val="24"/>
        </w:rPr>
        <w:t>сосредоточеная</w:t>
      </w:r>
      <w:proofErr w:type="spellEnd"/>
      <w:r w:rsidRPr="007E419E">
        <w:rPr>
          <w:i/>
          <w:sz w:val="24"/>
          <w:szCs w:val="24"/>
        </w:rPr>
        <w:t xml:space="preserve">, и сразу </w:t>
      </w:r>
      <w:proofErr w:type="spellStart"/>
      <w:r w:rsidRPr="007E419E">
        <w:rPr>
          <w:i/>
          <w:sz w:val="24"/>
          <w:szCs w:val="24"/>
        </w:rPr>
        <w:t>нерасскрывающаяся</w:t>
      </w:r>
      <w:proofErr w:type="spellEnd"/>
      <w:r w:rsidRPr="007E419E">
        <w:rPr>
          <w:i/>
          <w:sz w:val="24"/>
          <w:szCs w:val="24"/>
        </w:rPr>
        <w:t xml:space="preserve"> красота ее вызывает </w:t>
      </w:r>
      <w:proofErr w:type="gramStart"/>
      <w:r w:rsidRPr="007E419E">
        <w:rPr>
          <w:i/>
          <w:sz w:val="24"/>
          <w:szCs w:val="24"/>
        </w:rPr>
        <w:t>не повторимое</w:t>
      </w:r>
      <w:proofErr w:type="gramEnd"/>
      <w:r w:rsidRPr="007E419E">
        <w:rPr>
          <w:i/>
          <w:sz w:val="24"/>
          <w:szCs w:val="24"/>
        </w:rPr>
        <w:t xml:space="preserve">, долго </w:t>
      </w:r>
      <w:proofErr w:type="spellStart"/>
      <w:r w:rsidRPr="007E419E">
        <w:rPr>
          <w:i/>
          <w:sz w:val="24"/>
          <w:szCs w:val="24"/>
        </w:rPr>
        <w:t>незабывающееся</w:t>
      </w:r>
      <w:proofErr w:type="spellEnd"/>
      <w:r w:rsidRPr="007E419E">
        <w:rPr>
          <w:i/>
          <w:sz w:val="24"/>
          <w:szCs w:val="24"/>
        </w:rPr>
        <w:t xml:space="preserve"> чувство </w:t>
      </w:r>
      <w:proofErr w:type="spellStart"/>
      <w:r w:rsidRPr="007E419E">
        <w:rPr>
          <w:i/>
          <w:sz w:val="24"/>
          <w:szCs w:val="24"/>
        </w:rPr>
        <w:t>щимящий</w:t>
      </w:r>
      <w:proofErr w:type="spellEnd"/>
      <w:r w:rsidRPr="007E419E">
        <w:rPr>
          <w:i/>
          <w:sz w:val="24"/>
          <w:szCs w:val="24"/>
        </w:rPr>
        <w:t xml:space="preserve"> грусти. Я не знаю нечего более трогательного, чем первый снег, </w:t>
      </w:r>
      <w:proofErr w:type="gramStart"/>
      <w:r w:rsidRPr="007E419E">
        <w:rPr>
          <w:i/>
          <w:sz w:val="24"/>
          <w:szCs w:val="24"/>
        </w:rPr>
        <w:t>который</w:t>
      </w:r>
      <w:proofErr w:type="gramEnd"/>
      <w:r w:rsidRPr="007E419E">
        <w:rPr>
          <w:i/>
          <w:sz w:val="24"/>
          <w:szCs w:val="24"/>
        </w:rPr>
        <w:t xml:space="preserve"> не смотря на свою хрупкость, страстно </w:t>
      </w:r>
      <w:proofErr w:type="spellStart"/>
      <w:r w:rsidRPr="007E419E">
        <w:rPr>
          <w:i/>
          <w:sz w:val="24"/>
          <w:szCs w:val="24"/>
        </w:rPr>
        <w:t>манет</w:t>
      </w:r>
      <w:proofErr w:type="spellEnd"/>
      <w:r w:rsidRPr="007E419E">
        <w:rPr>
          <w:i/>
          <w:sz w:val="24"/>
          <w:szCs w:val="24"/>
        </w:rPr>
        <w:t xml:space="preserve"> далью </w:t>
      </w:r>
      <w:proofErr w:type="spellStart"/>
      <w:r w:rsidRPr="007E419E">
        <w:rPr>
          <w:i/>
          <w:sz w:val="24"/>
          <w:szCs w:val="24"/>
        </w:rPr>
        <w:t>еше</w:t>
      </w:r>
      <w:proofErr w:type="spellEnd"/>
      <w:r w:rsidRPr="007E419E">
        <w:rPr>
          <w:i/>
          <w:sz w:val="24"/>
          <w:szCs w:val="24"/>
        </w:rPr>
        <w:t xml:space="preserve"> почти </w:t>
      </w:r>
      <w:proofErr w:type="spellStart"/>
      <w:r w:rsidRPr="007E419E">
        <w:rPr>
          <w:i/>
          <w:sz w:val="24"/>
          <w:szCs w:val="24"/>
        </w:rPr>
        <w:t>непротореных</w:t>
      </w:r>
      <w:proofErr w:type="spellEnd"/>
      <w:r w:rsidRPr="007E419E">
        <w:rPr>
          <w:i/>
          <w:sz w:val="24"/>
          <w:szCs w:val="24"/>
        </w:rPr>
        <w:t xml:space="preserve"> дорог</w:t>
      </w:r>
      <w:r w:rsidRPr="007E419E">
        <w:rPr>
          <w:sz w:val="24"/>
          <w:szCs w:val="24"/>
        </w:rPr>
        <w:t>.</w:t>
      </w:r>
    </w:p>
    <w:p w:rsidR="007A0FCB" w:rsidRPr="007E419E" w:rsidRDefault="007A0FCB" w:rsidP="007A0FCB">
      <w:pPr>
        <w:pStyle w:val="1"/>
        <w:ind w:left="-1134" w:right="-426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3  Участники должны  показать знание семантической системы современного русского литературного языка.</w:t>
      </w:r>
    </w:p>
    <w:p w:rsidR="007A0FCB" w:rsidRPr="007E419E" w:rsidRDefault="007A0FCB" w:rsidP="007A0FCB">
      <w:pPr>
        <w:pStyle w:val="a3"/>
        <w:ind w:left="-1134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 В известном стихотворении А. С. Пушкина «Пророк» имеются такие строки:</w:t>
      </w:r>
    </w:p>
    <w:p w:rsidR="007A0FCB" w:rsidRPr="007E419E" w:rsidRDefault="007A0FCB" w:rsidP="007A0F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>И внял я неба содроганье,</w:t>
      </w:r>
    </w:p>
    <w:p w:rsidR="007A0FCB" w:rsidRPr="007E419E" w:rsidRDefault="007A0FCB" w:rsidP="007A0F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>И горних ангелов полёт,</w:t>
      </w:r>
    </w:p>
    <w:p w:rsidR="007A0FCB" w:rsidRPr="007E419E" w:rsidRDefault="007A0FCB" w:rsidP="007A0F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 xml:space="preserve">И гад 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морских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 xml:space="preserve"> подводный ход,</w:t>
      </w:r>
    </w:p>
    <w:p w:rsidR="007A0FCB" w:rsidRPr="007E419E" w:rsidRDefault="007A0FCB" w:rsidP="007A0FC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дольней лозы прозябанье...</w:t>
      </w:r>
    </w:p>
    <w:p w:rsidR="007A0FCB" w:rsidRPr="007E419E" w:rsidRDefault="007A0FCB" w:rsidP="007A0FC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Что же означает выделенное словосочетание? Прокомментируйте каждое из трёх его слов. В чём стилистическая особенность этих слов?</w:t>
      </w:r>
    </w:p>
    <w:p w:rsidR="007A0FCB" w:rsidRPr="007E419E" w:rsidRDefault="007A0FCB" w:rsidP="007A0FCB">
      <w:pPr>
        <w:pStyle w:val="1"/>
        <w:ind w:left="-993" w:right="-284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4 Участники должны  показать осведомленность в происхождении и истории слов. В качестве примеров выбираются слова с достаточно прозрачной этимологией, например с омонимичными корнями разного происхождения.</w:t>
      </w:r>
    </w:p>
    <w:p w:rsidR="007A0FCB" w:rsidRPr="007E419E" w:rsidRDefault="007A0FCB" w:rsidP="007A0FCB">
      <w:pPr>
        <w:pStyle w:val="a3"/>
        <w:ind w:left="-1134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 xml:space="preserve">. В русском языке встречаются две формы множественного числа от существительного </w:t>
      </w:r>
      <w:r w:rsidRPr="007E419E">
        <w:rPr>
          <w:i/>
          <w:iCs/>
          <w:sz w:val="24"/>
          <w:szCs w:val="24"/>
        </w:rPr>
        <w:t>опёнок</w:t>
      </w:r>
      <w:r w:rsidRPr="007E419E">
        <w:rPr>
          <w:sz w:val="24"/>
          <w:szCs w:val="24"/>
        </w:rPr>
        <w:t xml:space="preserve">: </w:t>
      </w:r>
      <w:r w:rsidRPr="007E419E">
        <w:rPr>
          <w:i/>
          <w:iCs/>
          <w:sz w:val="24"/>
          <w:szCs w:val="24"/>
        </w:rPr>
        <w:t>опёнки</w:t>
      </w:r>
      <w:r w:rsidRPr="007E419E">
        <w:rPr>
          <w:sz w:val="24"/>
          <w:szCs w:val="24"/>
        </w:rPr>
        <w:t xml:space="preserve"> и </w:t>
      </w:r>
      <w:r w:rsidRPr="007E419E">
        <w:rPr>
          <w:i/>
          <w:iCs/>
          <w:sz w:val="24"/>
          <w:szCs w:val="24"/>
        </w:rPr>
        <w:t>опята</w:t>
      </w:r>
      <w:r w:rsidRPr="007E419E">
        <w:rPr>
          <w:sz w:val="24"/>
          <w:szCs w:val="24"/>
        </w:rPr>
        <w:t>. Какая из этих форм является исторически правильной? Чем можно объяснить возникновение иной, исторической неправильной, формы?</w:t>
      </w:r>
    </w:p>
    <w:p w:rsidR="007A0FCB" w:rsidRPr="007E419E" w:rsidRDefault="007A0FCB" w:rsidP="007A0FCB">
      <w:pPr>
        <w:pStyle w:val="1"/>
        <w:ind w:left="-1134" w:right="-426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5  Участники должны продемонстрировать осведомленность в историческом развитии лексического значения слова. В качестве примеров подбираются фрагменты древнерусских или церковнославянских текстов, содержащих слова с устаревшим значением.</w:t>
      </w:r>
    </w:p>
    <w:p w:rsidR="007A0FCB" w:rsidRPr="007E419E" w:rsidRDefault="007A0FCB" w:rsidP="007A0FCB">
      <w:pPr>
        <w:pStyle w:val="a3"/>
        <w:ind w:left="-1134" w:firstLine="0"/>
        <w:rPr>
          <w:sz w:val="24"/>
          <w:szCs w:val="24"/>
        </w:rPr>
      </w:pPr>
      <w:proofErr w:type="spellStart"/>
      <w:r w:rsidRPr="007E419E">
        <w:rPr>
          <w:spacing w:val="60"/>
          <w:sz w:val="24"/>
          <w:szCs w:val="24"/>
        </w:rPr>
        <w:t>Вопрос</w:t>
      </w:r>
      <w:proofErr w:type="gramStart"/>
      <w:r w:rsidRPr="007E419E">
        <w:rPr>
          <w:sz w:val="24"/>
          <w:szCs w:val="24"/>
        </w:rPr>
        <w:t>.В</w:t>
      </w:r>
      <w:proofErr w:type="spellEnd"/>
      <w:proofErr w:type="gramEnd"/>
      <w:r w:rsidRPr="007E419E">
        <w:rPr>
          <w:sz w:val="24"/>
          <w:szCs w:val="24"/>
        </w:rPr>
        <w:t xml:space="preserve"> современном русском языке слово </w:t>
      </w:r>
      <w:r w:rsidRPr="007E419E">
        <w:rPr>
          <w:i/>
          <w:sz w:val="24"/>
          <w:szCs w:val="24"/>
        </w:rPr>
        <w:t>тучный</w:t>
      </w:r>
      <w:r w:rsidRPr="007E419E">
        <w:rPr>
          <w:sz w:val="24"/>
          <w:szCs w:val="24"/>
        </w:rPr>
        <w:t xml:space="preserve"> встречается в значении ‘жирный, упитанный, богатый’. Однако в одном из церковнославянских текстов мы находим выражение </w:t>
      </w:r>
      <w:r w:rsidRPr="007E419E">
        <w:rPr>
          <w:i/>
          <w:sz w:val="24"/>
          <w:szCs w:val="24"/>
        </w:rPr>
        <w:t>тучные капли</w:t>
      </w:r>
      <w:r w:rsidRPr="007E419E">
        <w:rPr>
          <w:sz w:val="24"/>
          <w:szCs w:val="24"/>
        </w:rPr>
        <w:t>. Что оно означает?</w:t>
      </w:r>
    </w:p>
    <w:p w:rsidR="007A0FCB" w:rsidRPr="007E419E" w:rsidRDefault="007A0FCB" w:rsidP="007A0FCB">
      <w:pPr>
        <w:pStyle w:val="1"/>
        <w:rPr>
          <w:sz w:val="24"/>
          <w:szCs w:val="24"/>
        </w:rPr>
      </w:pPr>
    </w:p>
    <w:p w:rsidR="007A0FCB" w:rsidRPr="007E419E" w:rsidRDefault="007A0FCB" w:rsidP="007A0FCB">
      <w:pPr>
        <w:pStyle w:val="1"/>
        <w:ind w:left="-993" w:right="-284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6  Участники должны продемонстрировать понимание семантических и стилистических различий синонимических средств русского языка и обусловленности языковой системой.</w:t>
      </w:r>
    </w:p>
    <w:p w:rsidR="007A0FCB" w:rsidRPr="007E419E" w:rsidRDefault="007A0FCB" w:rsidP="007A0FCB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 Внимательно прочитайте предложение из текста, размещенного в вагоне метро:</w:t>
      </w:r>
    </w:p>
    <w:p w:rsidR="007A0FCB" w:rsidRPr="007E419E" w:rsidRDefault="007A0FCB" w:rsidP="007A0FCB">
      <w:pPr>
        <w:spacing w:after="0"/>
        <w:ind w:left="-993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>Эвакуация пассажиров из вагонов при возникновении загорания производится по команде машиниста, переданной по громкоговорящему оповещению через двери вагона.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  <w:r w:rsidRPr="007E419E">
        <w:rPr>
          <w:sz w:val="24"/>
          <w:szCs w:val="24"/>
        </w:rPr>
        <w:t xml:space="preserve">            Определите тип ошибки, запишите предложение в исправленном  виде.</w:t>
      </w:r>
    </w:p>
    <w:p w:rsidR="007A0FCB" w:rsidRPr="007E419E" w:rsidRDefault="007A0FCB" w:rsidP="007A0FCB">
      <w:pPr>
        <w:pStyle w:val="1"/>
        <w:rPr>
          <w:sz w:val="24"/>
          <w:szCs w:val="24"/>
        </w:rPr>
      </w:pPr>
    </w:p>
    <w:p w:rsidR="007A0FCB" w:rsidRPr="007E419E" w:rsidRDefault="007A0FCB" w:rsidP="007A0FCB">
      <w:pPr>
        <w:pStyle w:val="1"/>
        <w:ind w:left="-993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7  Участники должны продемонстрировать навыки синхронного и диахронического морфемного и словообразовательного анализа. В качестве примеров рекомендуется подбирать слова с затемненной, но ощутимой внутренней формой.</w:t>
      </w:r>
    </w:p>
    <w:p w:rsidR="007A0FCB" w:rsidRPr="007E419E" w:rsidRDefault="007A0FCB" w:rsidP="007A0FCB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 xml:space="preserve">. </w:t>
      </w:r>
      <w:proofErr w:type="gramStart"/>
      <w:r w:rsidRPr="007E419E">
        <w:rPr>
          <w:sz w:val="24"/>
          <w:szCs w:val="24"/>
        </w:rPr>
        <w:t xml:space="preserve">Проведите анализ морфемной структуры слов с современной и исторической точек зрения: </w:t>
      </w:r>
      <w:r w:rsidRPr="007E419E">
        <w:rPr>
          <w:i/>
          <w:sz w:val="24"/>
          <w:szCs w:val="24"/>
        </w:rPr>
        <w:t xml:space="preserve">поодаль, бездарь, живость, зараза. </w:t>
      </w:r>
      <w:proofErr w:type="gramEnd"/>
    </w:p>
    <w:p w:rsidR="0051021A" w:rsidRPr="007E419E" w:rsidRDefault="0051021A" w:rsidP="0051021A">
      <w:pPr>
        <w:pStyle w:val="1"/>
        <w:ind w:left="-993" w:right="-284"/>
        <w:jc w:val="left"/>
        <w:rPr>
          <w:sz w:val="24"/>
          <w:szCs w:val="24"/>
        </w:rPr>
      </w:pPr>
    </w:p>
    <w:p w:rsidR="007A0FCB" w:rsidRPr="007E419E" w:rsidRDefault="007A0FCB" w:rsidP="0051021A">
      <w:pPr>
        <w:pStyle w:val="1"/>
        <w:ind w:left="-993" w:right="-284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8</w:t>
      </w:r>
      <w:r w:rsidR="0051021A" w:rsidRPr="007E419E">
        <w:rPr>
          <w:sz w:val="24"/>
          <w:szCs w:val="24"/>
        </w:rPr>
        <w:t xml:space="preserve">  </w:t>
      </w:r>
      <w:r w:rsidRPr="007E419E">
        <w:rPr>
          <w:sz w:val="24"/>
          <w:szCs w:val="24"/>
        </w:rPr>
        <w:t>Участники должны показать знание русской фразеологии и умение анализировать функционирование фразеологизмов в художественном тексте.</w:t>
      </w:r>
    </w:p>
    <w:p w:rsidR="007A0FCB" w:rsidRPr="007E419E" w:rsidRDefault="007A0FCB" w:rsidP="0051021A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  <w:r w:rsidR="0051021A" w:rsidRPr="007E419E">
        <w:rPr>
          <w:sz w:val="24"/>
          <w:szCs w:val="24"/>
        </w:rPr>
        <w:t xml:space="preserve">  </w:t>
      </w:r>
      <w:r w:rsidRPr="007E419E">
        <w:rPr>
          <w:bCs/>
          <w:sz w:val="24"/>
          <w:szCs w:val="24"/>
        </w:rPr>
        <w:t xml:space="preserve">Какой эффект создает переосмысление фразеологизма в </w:t>
      </w:r>
      <w:r w:rsidRPr="007E419E">
        <w:rPr>
          <w:sz w:val="24"/>
          <w:szCs w:val="24"/>
        </w:rPr>
        <w:t xml:space="preserve"> стихотворении И. Бродского? Восстановите фразеологизм.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>Отскакивает мгла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от окон школы,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звонят из-за угла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колокола Николы.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И дом мой маскарадный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(двуличья признак!)</w:t>
      </w:r>
    </w:p>
    <w:p w:rsidR="007A0FCB" w:rsidRPr="007E419E" w:rsidRDefault="007A0FCB" w:rsidP="005102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748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под козырек </w:t>
      </w:r>
      <w:proofErr w:type="gramStart"/>
      <w:r w:rsidRPr="007E419E">
        <w:rPr>
          <w:rFonts w:ascii="Times New Roman" w:hAnsi="Times New Roman" w:cs="Times New Roman"/>
          <w:i/>
          <w:sz w:val="24"/>
          <w:szCs w:val="24"/>
        </w:rPr>
        <w:t>парадной</w:t>
      </w:r>
      <w:proofErr w:type="gramEnd"/>
    </w:p>
    <w:p w:rsidR="007A0FCB" w:rsidRPr="007E419E" w:rsidRDefault="007A0FCB" w:rsidP="0051021A">
      <w:pPr>
        <w:pStyle w:val="a3"/>
        <w:ind w:left="2748" w:firstLine="0"/>
        <w:jc w:val="left"/>
        <w:rPr>
          <w:sz w:val="24"/>
          <w:szCs w:val="24"/>
        </w:rPr>
      </w:pPr>
      <w:r w:rsidRPr="007E419E">
        <w:rPr>
          <w:i/>
          <w:sz w:val="24"/>
          <w:szCs w:val="24"/>
        </w:rPr>
        <w:t xml:space="preserve">     берет мой призрак. </w:t>
      </w:r>
    </w:p>
    <w:p w:rsidR="007A0FCB" w:rsidRPr="007E419E" w:rsidRDefault="007A0FCB" w:rsidP="0051021A">
      <w:pPr>
        <w:pStyle w:val="1"/>
        <w:ind w:left="-993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9</w:t>
      </w:r>
    </w:p>
    <w:p w:rsidR="007A0FCB" w:rsidRPr="007E419E" w:rsidRDefault="007A0FCB" w:rsidP="0051021A">
      <w:pPr>
        <w:pStyle w:val="a3"/>
        <w:ind w:left="-993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показать знание морфологической системы русского языка и продемонстрировать навыки морфологического анализа слова.</w:t>
      </w:r>
    </w:p>
    <w:p w:rsidR="007A0FCB" w:rsidRPr="007E419E" w:rsidRDefault="007A0FCB" w:rsidP="0051021A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  <w:r w:rsidR="0051021A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 xml:space="preserve">Укажите, </w:t>
      </w:r>
      <w:proofErr w:type="gramStart"/>
      <w:r w:rsidRPr="007E419E">
        <w:rPr>
          <w:sz w:val="24"/>
          <w:szCs w:val="24"/>
        </w:rPr>
        <w:t>показателем</w:t>
      </w:r>
      <w:proofErr w:type="gramEnd"/>
      <w:r w:rsidRPr="007E419E">
        <w:rPr>
          <w:sz w:val="24"/>
          <w:szCs w:val="24"/>
        </w:rPr>
        <w:t xml:space="preserve"> каких  форм  имён существительных является нулевое окончание. Приведите примеры.</w:t>
      </w:r>
    </w:p>
    <w:p w:rsidR="007A0FCB" w:rsidRPr="007E419E" w:rsidRDefault="007A0FCB" w:rsidP="007A0FCB">
      <w:pPr>
        <w:pStyle w:val="a3"/>
        <w:rPr>
          <w:sz w:val="24"/>
          <w:szCs w:val="24"/>
        </w:rPr>
      </w:pPr>
    </w:p>
    <w:p w:rsidR="007A0FCB" w:rsidRPr="007E419E" w:rsidRDefault="007A0FCB" w:rsidP="0051021A">
      <w:pPr>
        <w:pStyle w:val="1"/>
        <w:ind w:left="-993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10</w:t>
      </w:r>
      <w:r w:rsidR="0051021A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>Участники должны показать знание  синтаксической системы русского языка и умение анализировать синтаксические явления повышенной сложности.</w:t>
      </w:r>
    </w:p>
    <w:p w:rsidR="007A0FCB" w:rsidRPr="007E419E" w:rsidRDefault="007A0FCB" w:rsidP="0051021A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  <w:r w:rsidR="0051021A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>Какое значение (отрицательное или утвердительное) содержит в себе предложение</w:t>
      </w:r>
      <w:proofErr w:type="gramStart"/>
      <w:r w:rsidRPr="007E419E">
        <w:rPr>
          <w:sz w:val="24"/>
          <w:szCs w:val="24"/>
        </w:rPr>
        <w:t xml:space="preserve"> </w:t>
      </w:r>
      <w:r w:rsidRPr="007E419E">
        <w:rPr>
          <w:b/>
          <w:i/>
          <w:sz w:val="24"/>
          <w:szCs w:val="24"/>
        </w:rPr>
        <w:t>А</w:t>
      </w:r>
      <w:proofErr w:type="gramEnd"/>
      <w:r w:rsidRPr="007E419E">
        <w:rPr>
          <w:b/>
          <w:i/>
          <w:sz w:val="24"/>
          <w:szCs w:val="24"/>
        </w:rPr>
        <w:t xml:space="preserve"> почему бы и не так?</w:t>
      </w:r>
      <w:r w:rsidRPr="007E419E">
        <w:rPr>
          <w:sz w:val="24"/>
          <w:szCs w:val="24"/>
        </w:rPr>
        <w:t xml:space="preserve"> Если в нём выражается не отрицание, то почему пишется </w:t>
      </w:r>
      <w:r w:rsidRPr="007E419E">
        <w:rPr>
          <w:b/>
          <w:i/>
          <w:sz w:val="24"/>
          <w:szCs w:val="24"/>
        </w:rPr>
        <w:t>НЕ</w:t>
      </w:r>
      <w:r w:rsidRPr="007E419E">
        <w:rPr>
          <w:sz w:val="24"/>
          <w:szCs w:val="24"/>
        </w:rPr>
        <w:t xml:space="preserve">, а не </w:t>
      </w:r>
      <w:r w:rsidRPr="007E419E">
        <w:rPr>
          <w:b/>
          <w:i/>
          <w:sz w:val="24"/>
          <w:szCs w:val="24"/>
        </w:rPr>
        <w:t>НИ</w:t>
      </w:r>
      <w:r w:rsidRPr="007E419E">
        <w:rPr>
          <w:sz w:val="24"/>
          <w:szCs w:val="24"/>
        </w:rPr>
        <w:t>? Приведите аналогичные примеры.</w:t>
      </w:r>
    </w:p>
    <w:p w:rsidR="007A0FCB" w:rsidRPr="007E419E" w:rsidRDefault="007A0FCB" w:rsidP="007A0FCB">
      <w:pPr>
        <w:pStyle w:val="1"/>
        <w:rPr>
          <w:sz w:val="24"/>
          <w:szCs w:val="24"/>
        </w:rPr>
      </w:pPr>
    </w:p>
    <w:p w:rsidR="007A0FCB" w:rsidRPr="007E419E" w:rsidRDefault="007A0FCB" w:rsidP="0051021A">
      <w:pPr>
        <w:pStyle w:val="1"/>
        <w:ind w:left="-993"/>
        <w:jc w:val="left"/>
        <w:rPr>
          <w:sz w:val="24"/>
          <w:szCs w:val="24"/>
        </w:rPr>
      </w:pPr>
      <w:r w:rsidRPr="007E419E">
        <w:rPr>
          <w:sz w:val="24"/>
          <w:szCs w:val="24"/>
        </w:rPr>
        <w:t>Вопрос № 11</w:t>
      </w:r>
      <w:r w:rsidR="0051021A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>Участники должны показать осведомленность в области истории русского языкознания.</w:t>
      </w:r>
    </w:p>
    <w:p w:rsidR="007A0FCB" w:rsidRPr="007E419E" w:rsidRDefault="007A0FCB" w:rsidP="0051021A">
      <w:pPr>
        <w:pStyle w:val="a3"/>
        <w:ind w:left="-993" w:firstLine="0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  <w:r w:rsidR="0051021A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 xml:space="preserve">Из какого словаря мог быть взят следующий ряд пар слов? </w:t>
      </w:r>
    </w:p>
    <w:p w:rsidR="007A0FCB" w:rsidRPr="007E419E" w:rsidRDefault="007A0FCB" w:rsidP="0051021A">
      <w:pPr>
        <w:ind w:left="-709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Мутаситься-Накучить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Накучкать-Негоразд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>. Негораздый-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Обвива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Обвивень-Одалбливать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Одале-Осеть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Осець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-Отчураться.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Отчурить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>-Первачок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0FCB" w:rsidRPr="007E419E" w:rsidRDefault="007A0FCB" w:rsidP="0051021A">
      <w:pPr>
        <w:pStyle w:val="a3"/>
        <w:ind w:left="-993"/>
        <w:rPr>
          <w:sz w:val="24"/>
          <w:szCs w:val="24"/>
        </w:rPr>
      </w:pPr>
      <w:r w:rsidRPr="007E419E">
        <w:rPr>
          <w:sz w:val="24"/>
          <w:szCs w:val="24"/>
        </w:rPr>
        <w:t>Каков принцип их расположения? Для чего, по Вашему мнению, предназначены такие словари? В чем их ценность?</w:t>
      </w:r>
    </w:p>
    <w:p w:rsidR="007A0FCB" w:rsidRPr="007E419E" w:rsidRDefault="007A0FCB" w:rsidP="007A0F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2B4" w:rsidRPr="007E419E" w:rsidRDefault="007A0FCB" w:rsidP="00AA77EE">
      <w:pPr>
        <w:pStyle w:val="1"/>
        <w:spacing w:before="0" w:after="0"/>
        <w:rPr>
          <w:b/>
          <w:sz w:val="24"/>
          <w:szCs w:val="24"/>
        </w:rPr>
      </w:pPr>
      <w:r w:rsidRPr="007E419E">
        <w:rPr>
          <w:sz w:val="24"/>
          <w:szCs w:val="24"/>
        </w:rPr>
        <w:br w:type="page"/>
      </w:r>
      <w:r w:rsidR="009E02B4" w:rsidRPr="007E419E">
        <w:rPr>
          <w:b/>
          <w:sz w:val="24"/>
          <w:szCs w:val="24"/>
        </w:rPr>
        <w:lastRenderedPageBreak/>
        <w:t>Задания  и ответы для проведения Олимпиады в 9 классе</w:t>
      </w:r>
    </w:p>
    <w:p w:rsidR="009E02B4" w:rsidRPr="007E419E" w:rsidRDefault="009E02B4" w:rsidP="00AA77EE">
      <w:pPr>
        <w:pStyle w:val="a5"/>
        <w:ind w:firstLine="0"/>
        <w:jc w:val="center"/>
        <w:rPr>
          <w:sz w:val="24"/>
          <w:szCs w:val="24"/>
          <w:u w:val="single"/>
        </w:rPr>
      </w:pPr>
      <w:r w:rsidRPr="007E419E">
        <w:rPr>
          <w:b/>
          <w:sz w:val="24"/>
          <w:szCs w:val="24"/>
          <w:lang w:val="en-US"/>
        </w:rPr>
        <w:t>I</w:t>
      </w:r>
      <w:r w:rsidRPr="007E419E">
        <w:rPr>
          <w:b/>
          <w:sz w:val="24"/>
          <w:szCs w:val="24"/>
        </w:rPr>
        <w:t xml:space="preserve"> тур</w:t>
      </w:r>
    </w:p>
    <w:p w:rsidR="009E02B4" w:rsidRPr="007E419E" w:rsidRDefault="009E02B4" w:rsidP="00AA77EE">
      <w:pPr>
        <w:pStyle w:val="1"/>
        <w:spacing w:before="0" w:after="0"/>
        <w:rPr>
          <w:sz w:val="24"/>
          <w:szCs w:val="24"/>
        </w:rPr>
      </w:pPr>
      <w:r w:rsidRPr="007E419E">
        <w:rPr>
          <w:sz w:val="24"/>
          <w:szCs w:val="24"/>
        </w:rPr>
        <w:t>Вопрос № 1</w:t>
      </w:r>
    </w:p>
    <w:p w:rsidR="009E02B4" w:rsidRPr="007E419E" w:rsidRDefault="009E02B4" w:rsidP="00AA77EE">
      <w:pPr>
        <w:pStyle w:val="a3"/>
        <w:ind w:left="-993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 продемонстрировать владение орфоэпическими нормами русского литературного языка.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Какие согласные произносил А.А.Фет на конце слов </w:t>
      </w:r>
      <w:r w:rsidRPr="007E419E">
        <w:rPr>
          <w:i/>
          <w:sz w:val="24"/>
          <w:szCs w:val="24"/>
        </w:rPr>
        <w:t>друг</w:t>
      </w:r>
      <w:r w:rsidRPr="007E419E">
        <w:rPr>
          <w:sz w:val="24"/>
          <w:szCs w:val="24"/>
        </w:rPr>
        <w:t xml:space="preserve"> и </w:t>
      </w:r>
      <w:r w:rsidRPr="007E419E">
        <w:rPr>
          <w:i/>
          <w:sz w:val="24"/>
          <w:szCs w:val="24"/>
        </w:rPr>
        <w:t>недуг</w:t>
      </w:r>
      <w:r w:rsidRPr="007E419E">
        <w:rPr>
          <w:sz w:val="24"/>
          <w:szCs w:val="24"/>
        </w:rPr>
        <w:t xml:space="preserve"> в стихотворении «Тополь»? 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Сады молчат. Унылыми глазами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С унынием в душе гляжу вокруг;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Последний лист разметан под ногами.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Последний лучезарный луч потух.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Лишь один над мёртвыми степями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Таишь, мой тополь, смертный свой недуг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И, трепеща по-прежнему листами,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О вешних днях лепечешь мне как друг.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Пускай мрачней, мрачнее дни за днями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И осени тлетворный веет дух;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С подъятыми ты к небесам ветвями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Стоишь один и помнишь теплый юг. 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В первой и третьей строфе рифмуются слова </w:t>
      </w:r>
      <w:r w:rsidRPr="007E419E">
        <w:rPr>
          <w:i/>
          <w:sz w:val="24"/>
          <w:szCs w:val="24"/>
        </w:rPr>
        <w:t>вокруг-потух</w:t>
      </w:r>
      <w:r w:rsidRPr="007E419E">
        <w:rPr>
          <w:sz w:val="24"/>
          <w:szCs w:val="24"/>
        </w:rPr>
        <w:t xml:space="preserve"> и </w:t>
      </w:r>
      <w:r w:rsidRPr="007E419E">
        <w:rPr>
          <w:i/>
          <w:sz w:val="24"/>
          <w:szCs w:val="24"/>
        </w:rPr>
        <w:t>дух-юг</w:t>
      </w:r>
      <w:r w:rsidRPr="007E419E">
        <w:rPr>
          <w:sz w:val="24"/>
          <w:szCs w:val="24"/>
        </w:rPr>
        <w:t xml:space="preserve"> – на основании этого можно сделать вывод о том, что А.А.Фет  произносил в конце слова на месте «г» звук [х].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Оценка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b/>
          <w:sz w:val="24"/>
          <w:szCs w:val="24"/>
        </w:rPr>
      </w:pPr>
      <w:r w:rsidRPr="007E419E">
        <w:rPr>
          <w:b/>
          <w:sz w:val="24"/>
          <w:szCs w:val="24"/>
        </w:rPr>
        <w:t>За правильный ответ – 4 балла.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 2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 продемонстрировать знание современной орфографической нормы и уметь обосновать ее с исторической точки зрения.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Найдите и исправьте орфографические и </w:t>
      </w:r>
      <w:proofErr w:type="spellStart"/>
      <w:r w:rsidRPr="007E419E">
        <w:rPr>
          <w:sz w:val="24"/>
          <w:szCs w:val="24"/>
        </w:rPr>
        <w:t>пункутационные</w:t>
      </w:r>
      <w:proofErr w:type="spellEnd"/>
      <w:r w:rsidRPr="007E419E">
        <w:rPr>
          <w:sz w:val="24"/>
          <w:szCs w:val="24"/>
        </w:rPr>
        <w:t xml:space="preserve"> ошибки в тексте.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i/>
          <w:sz w:val="24"/>
          <w:szCs w:val="24"/>
        </w:rPr>
        <w:t xml:space="preserve">Только совершенно не </w:t>
      </w:r>
      <w:proofErr w:type="spellStart"/>
      <w:r w:rsidRPr="007E419E">
        <w:rPr>
          <w:i/>
          <w:sz w:val="24"/>
          <w:szCs w:val="24"/>
        </w:rPr>
        <w:t>заинтересованому</w:t>
      </w:r>
      <w:proofErr w:type="spellEnd"/>
      <w:r w:rsidRPr="007E419E">
        <w:rPr>
          <w:i/>
          <w:sz w:val="24"/>
          <w:szCs w:val="24"/>
        </w:rPr>
        <w:t xml:space="preserve"> взгляду, русская природа </w:t>
      </w:r>
      <w:proofErr w:type="spellStart"/>
      <w:r w:rsidRPr="007E419E">
        <w:rPr>
          <w:i/>
          <w:sz w:val="24"/>
          <w:szCs w:val="24"/>
        </w:rPr>
        <w:t>кажеться</w:t>
      </w:r>
      <w:proofErr w:type="spellEnd"/>
      <w:r w:rsidRPr="007E419E">
        <w:rPr>
          <w:i/>
          <w:sz w:val="24"/>
          <w:szCs w:val="24"/>
        </w:rPr>
        <w:t xml:space="preserve"> бедной и </w:t>
      </w:r>
      <w:proofErr w:type="gramStart"/>
      <w:r w:rsidRPr="007E419E">
        <w:rPr>
          <w:i/>
          <w:sz w:val="24"/>
          <w:szCs w:val="24"/>
        </w:rPr>
        <w:t>не</w:t>
      </w:r>
      <w:proofErr w:type="gramEnd"/>
      <w:r w:rsidRPr="007E419E">
        <w:rPr>
          <w:i/>
          <w:sz w:val="24"/>
          <w:szCs w:val="24"/>
        </w:rPr>
        <w:t xml:space="preserve"> сколько не разнообразной. Не </w:t>
      </w:r>
      <w:proofErr w:type="spellStart"/>
      <w:r w:rsidRPr="007E419E">
        <w:rPr>
          <w:i/>
          <w:sz w:val="24"/>
          <w:szCs w:val="24"/>
        </w:rPr>
        <w:t>бросская</w:t>
      </w:r>
      <w:proofErr w:type="spellEnd"/>
      <w:r w:rsidRPr="007E419E">
        <w:rPr>
          <w:i/>
          <w:sz w:val="24"/>
          <w:szCs w:val="24"/>
        </w:rPr>
        <w:t xml:space="preserve">, но какая-то </w:t>
      </w:r>
      <w:proofErr w:type="spellStart"/>
      <w:r w:rsidRPr="007E419E">
        <w:rPr>
          <w:i/>
          <w:sz w:val="24"/>
          <w:szCs w:val="24"/>
        </w:rPr>
        <w:t>сосредоточеная</w:t>
      </w:r>
      <w:proofErr w:type="spellEnd"/>
      <w:r w:rsidRPr="007E419E">
        <w:rPr>
          <w:i/>
          <w:sz w:val="24"/>
          <w:szCs w:val="24"/>
        </w:rPr>
        <w:t xml:space="preserve">, и сразу </w:t>
      </w:r>
      <w:proofErr w:type="spellStart"/>
      <w:r w:rsidRPr="007E419E">
        <w:rPr>
          <w:i/>
          <w:sz w:val="24"/>
          <w:szCs w:val="24"/>
        </w:rPr>
        <w:t>нерасскрывающаяся</w:t>
      </w:r>
      <w:proofErr w:type="spellEnd"/>
      <w:r w:rsidRPr="007E419E">
        <w:rPr>
          <w:i/>
          <w:sz w:val="24"/>
          <w:szCs w:val="24"/>
        </w:rPr>
        <w:t xml:space="preserve"> красота ее вызывает </w:t>
      </w:r>
      <w:proofErr w:type="gramStart"/>
      <w:r w:rsidRPr="007E419E">
        <w:rPr>
          <w:i/>
          <w:sz w:val="24"/>
          <w:szCs w:val="24"/>
        </w:rPr>
        <w:t>не повторимое</w:t>
      </w:r>
      <w:proofErr w:type="gramEnd"/>
      <w:r w:rsidRPr="007E419E">
        <w:rPr>
          <w:i/>
          <w:sz w:val="24"/>
          <w:szCs w:val="24"/>
        </w:rPr>
        <w:t xml:space="preserve">, долго </w:t>
      </w:r>
      <w:proofErr w:type="spellStart"/>
      <w:r w:rsidRPr="007E419E">
        <w:rPr>
          <w:i/>
          <w:sz w:val="24"/>
          <w:szCs w:val="24"/>
        </w:rPr>
        <w:t>незабывающееся</w:t>
      </w:r>
      <w:proofErr w:type="spellEnd"/>
      <w:r w:rsidRPr="007E419E">
        <w:rPr>
          <w:i/>
          <w:sz w:val="24"/>
          <w:szCs w:val="24"/>
        </w:rPr>
        <w:t xml:space="preserve"> чувство </w:t>
      </w:r>
      <w:proofErr w:type="spellStart"/>
      <w:r w:rsidRPr="007E419E">
        <w:rPr>
          <w:i/>
          <w:sz w:val="24"/>
          <w:szCs w:val="24"/>
        </w:rPr>
        <w:t>щимящий</w:t>
      </w:r>
      <w:proofErr w:type="spellEnd"/>
      <w:r w:rsidRPr="007E419E">
        <w:rPr>
          <w:i/>
          <w:sz w:val="24"/>
          <w:szCs w:val="24"/>
        </w:rPr>
        <w:t xml:space="preserve"> грусти. Я не знаю нечего более трогательного, чем первый снег, </w:t>
      </w:r>
      <w:proofErr w:type="gramStart"/>
      <w:r w:rsidRPr="007E419E">
        <w:rPr>
          <w:i/>
          <w:sz w:val="24"/>
          <w:szCs w:val="24"/>
        </w:rPr>
        <w:t>который</w:t>
      </w:r>
      <w:proofErr w:type="gramEnd"/>
      <w:r w:rsidRPr="007E419E">
        <w:rPr>
          <w:i/>
          <w:sz w:val="24"/>
          <w:szCs w:val="24"/>
        </w:rPr>
        <w:t xml:space="preserve"> не смотря на свою хрупкость, страстно </w:t>
      </w:r>
      <w:proofErr w:type="spellStart"/>
      <w:r w:rsidRPr="007E419E">
        <w:rPr>
          <w:i/>
          <w:sz w:val="24"/>
          <w:szCs w:val="24"/>
        </w:rPr>
        <w:t>манет</w:t>
      </w:r>
      <w:proofErr w:type="spellEnd"/>
      <w:r w:rsidRPr="007E419E">
        <w:rPr>
          <w:i/>
          <w:sz w:val="24"/>
          <w:szCs w:val="24"/>
        </w:rPr>
        <w:t xml:space="preserve"> далью </w:t>
      </w:r>
      <w:proofErr w:type="spellStart"/>
      <w:r w:rsidRPr="007E419E">
        <w:rPr>
          <w:i/>
          <w:sz w:val="24"/>
          <w:szCs w:val="24"/>
        </w:rPr>
        <w:t>еше</w:t>
      </w:r>
      <w:proofErr w:type="spellEnd"/>
      <w:r w:rsidRPr="007E419E">
        <w:rPr>
          <w:i/>
          <w:sz w:val="24"/>
          <w:szCs w:val="24"/>
        </w:rPr>
        <w:t xml:space="preserve"> почти </w:t>
      </w:r>
      <w:proofErr w:type="spellStart"/>
      <w:r w:rsidRPr="007E419E">
        <w:rPr>
          <w:i/>
          <w:sz w:val="24"/>
          <w:szCs w:val="24"/>
        </w:rPr>
        <w:t>непротореных</w:t>
      </w:r>
      <w:proofErr w:type="spellEnd"/>
      <w:r w:rsidRPr="007E419E">
        <w:rPr>
          <w:i/>
          <w:sz w:val="24"/>
          <w:szCs w:val="24"/>
        </w:rPr>
        <w:t xml:space="preserve"> дорог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Только совершенно незаинтересованному взгляду русская природа кажется бедной и нисколько не разнообразной. Неброская, но какая-то </w:t>
      </w:r>
      <w:proofErr w:type="spellStart"/>
      <w:r w:rsidRPr="007E419E">
        <w:rPr>
          <w:sz w:val="24"/>
          <w:szCs w:val="24"/>
        </w:rPr>
        <w:t>сосредоточеная</w:t>
      </w:r>
      <w:proofErr w:type="spellEnd"/>
      <w:r w:rsidRPr="007E419E">
        <w:rPr>
          <w:sz w:val="24"/>
          <w:szCs w:val="24"/>
        </w:rPr>
        <w:t xml:space="preserve"> и сразу не раскрывающаяся красота ее вызывает неповторимое, долго не забывающееся чувство </w:t>
      </w:r>
      <w:proofErr w:type="gramStart"/>
      <w:r w:rsidRPr="007E419E">
        <w:rPr>
          <w:sz w:val="24"/>
          <w:szCs w:val="24"/>
        </w:rPr>
        <w:t>щемящий</w:t>
      </w:r>
      <w:proofErr w:type="gramEnd"/>
      <w:r w:rsidRPr="007E419E">
        <w:rPr>
          <w:sz w:val="24"/>
          <w:szCs w:val="24"/>
        </w:rPr>
        <w:t xml:space="preserve"> грусти. Я не знаю ничего более трогательного, чем первый снег, который, несмотря на свою хрупкость, страстно манит далью </w:t>
      </w:r>
      <w:proofErr w:type="spellStart"/>
      <w:r w:rsidRPr="007E419E">
        <w:rPr>
          <w:sz w:val="24"/>
          <w:szCs w:val="24"/>
        </w:rPr>
        <w:t>еше</w:t>
      </w:r>
      <w:proofErr w:type="spellEnd"/>
      <w:r w:rsidRPr="007E419E">
        <w:rPr>
          <w:sz w:val="24"/>
          <w:szCs w:val="24"/>
        </w:rPr>
        <w:t xml:space="preserve"> почти не проторенных дорог.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AA77EE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b/>
          <w:sz w:val="24"/>
          <w:szCs w:val="24"/>
        </w:rPr>
        <w:t>Максимальн</w:t>
      </w:r>
      <w:r w:rsidR="007E419E" w:rsidRPr="007E419E">
        <w:rPr>
          <w:b/>
          <w:sz w:val="24"/>
          <w:szCs w:val="24"/>
        </w:rPr>
        <w:t xml:space="preserve">ая </w:t>
      </w:r>
      <w:r w:rsidRPr="007E419E">
        <w:rPr>
          <w:b/>
          <w:sz w:val="24"/>
          <w:szCs w:val="24"/>
        </w:rPr>
        <w:t>оценка</w:t>
      </w:r>
      <w:r w:rsidR="007E419E" w:rsidRPr="007E419E">
        <w:rPr>
          <w:b/>
          <w:sz w:val="24"/>
          <w:szCs w:val="24"/>
        </w:rPr>
        <w:t>-</w:t>
      </w:r>
      <w:r w:rsidRPr="007E419E">
        <w:rPr>
          <w:b/>
          <w:sz w:val="24"/>
          <w:szCs w:val="24"/>
        </w:rPr>
        <w:t xml:space="preserve"> 5 баллов</w:t>
      </w:r>
      <w:r w:rsidRPr="007E419E">
        <w:rPr>
          <w:sz w:val="24"/>
          <w:szCs w:val="24"/>
        </w:rPr>
        <w:t xml:space="preserve"> за абсолютно грамотный текст. Текст с 1-ой ошибкой – 4 балла, с 2-мя – 3 балла, с 4-мя – 2 балла, с 5-ю – 1 балл, с 6-ю и более – 0 баллов. Орфографические и пунктуационные ошибки имеют одинаковое достоинство.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3</w:t>
      </w:r>
    </w:p>
    <w:p w:rsidR="009E02B4" w:rsidRPr="007E419E" w:rsidRDefault="009E02B4" w:rsidP="00AA77EE">
      <w:pPr>
        <w:spacing w:after="0"/>
        <w:ind w:left="-993" w:right="-284" w:firstLine="426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Участники должны  показать знание семантической системы современного русского литературного языка.</w:t>
      </w:r>
    </w:p>
    <w:p w:rsidR="009E02B4" w:rsidRPr="007E419E" w:rsidRDefault="009E02B4" w:rsidP="00AA77EE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  <w:r w:rsidR="00AA77EE" w:rsidRPr="007E419E">
        <w:rPr>
          <w:sz w:val="24"/>
          <w:szCs w:val="24"/>
        </w:rPr>
        <w:t xml:space="preserve"> </w:t>
      </w:r>
      <w:r w:rsidRPr="007E419E">
        <w:rPr>
          <w:sz w:val="24"/>
          <w:szCs w:val="24"/>
        </w:rPr>
        <w:t>В известном стихотворении А. С. Пушкина «Пророк» имеются такие строки:</w:t>
      </w:r>
    </w:p>
    <w:p w:rsidR="009E02B4" w:rsidRPr="007E419E" w:rsidRDefault="009E02B4" w:rsidP="00AA77EE">
      <w:pPr>
        <w:spacing w:after="0"/>
        <w:ind w:left="-993" w:right="-284" w:firstLine="426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>И внял я неба содроганье,</w:t>
      </w:r>
    </w:p>
    <w:p w:rsidR="009E02B4" w:rsidRPr="007E419E" w:rsidRDefault="009E02B4" w:rsidP="00AA77EE">
      <w:pPr>
        <w:spacing w:after="0"/>
        <w:ind w:left="-993" w:right="-284" w:firstLine="426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>И горних ангелов полёт,</w:t>
      </w:r>
    </w:p>
    <w:p w:rsidR="009E02B4" w:rsidRPr="007E419E" w:rsidRDefault="009E02B4" w:rsidP="00AA77EE">
      <w:pPr>
        <w:spacing w:after="0"/>
        <w:ind w:left="-993" w:right="-284" w:firstLine="426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 xml:space="preserve">И гад 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морских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 xml:space="preserve"> подводный ход,</w:t>
      </w:r>
    </w:p>
    <w:p w:rsidR="009E02B4" w:rsidRPr="007E419E" w:rsidRDefault="009E02B4" w:rsidP="00AA77EE">
      <w:pPr>
        <w:spacing w:after="0"/>
        <w:ind w:left="-993" w:right="-284" w:firstLine="426"/>
        <w:rPr>
          <w:rFonts w:ascii="Times New Roman" w:hAnsi="Times New Roman" w:cs="Times New Roman"/>
          <w:i/>
          <w:iCs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дольней лозы прозябанье...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lastRenderedPageBreak/>
        <w:t>Что же означает выделенное словосочетание? Прокомментируйте каждое из трёх его слов. В чём стилистическая особенность этих слов?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i/>
          <w:iCs/>
          <w:sz w:val="24"/>
          <w:szCs w:val="24"/>
        </w:rPr>
        <w:t>Дольний</w:t>
      </w:r>
      <w:r w:rsidRPr="007E419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19E">
        <w:rPr>
          <w:rFonts w:ascii="Times New Roman" w:hAnsi="Times New Roman" w:cs="Times New Roman"/>
          <w:i/>
          <w:iCs/>
          <w:sz w:val="24"/>
          <w:szCs w:val="24"/>
        </w:rPr>
        <w:t>дол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 xml:space="preserve">, 'низ') вообще означает 'нижний', но здесь его надо понимать как 'земной'.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Прозябание</w:t>
      </w:r>
      <w:r w:rsidRPr="007E419E">
        <w:rPr>
          <w:rFonts w:ascii="Times New Roman" w:hAnsi="Times New Roman" w:cs="Times New Roman"/>
          <w:sz w:val="24"/>
          <w:szCs w:val="24"/>
        </w:rPr>
        <w:t xml:space="preserve"> — 'произрастание'. Словом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лоза</w:t>
      </w:r>
      <w:r w:rsidRPr="007E419E">
        <w:rPr>
          <w:rFonts w:ascii="Times New Roman" w:hAnsi="Times New Roman" w:cs="Times New Roman"/>
          <w:sz w:val="24"/>
          <w:szCs w:val="24"/>
        </w:rPr>
        <w:t xml:space="preserve"> здесь обозначается молодой (гибкий) побег всякого растения. 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 xml:space="preserve">Таким 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 xml:space="preserve"> всё выражение буквально означает 'произрастание земной поросли': т. е. говорящий увидел и то, как содрогается небо, и как в его выси летают ангелы, равно как и то, как плавают в пучине морские обитатели и как растёт у самой земли трава.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ab/>
        <w:t>Эти слова — церковнославянизмы, придающие стихотворению возвышенный стиль с ярко выраженным библейским колоритом. Это особенно актуально по той причине, что герой стихотворения (поэт) явно сравнивается с библейскими пророками.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7E419E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b/>
          <w:sz w:val="24"/>
          <w:szCs w:val="24"/>
          <w:shd w:val="clear" w:color="auto" w:fill="FFFFFF" w:themeFill="background1"/>
        </w:rPr>
        <w:t>Максимальн</w:t>
      </w:r>
      <w:r w:rsidRPr="007E419E">
        <w:rPr>
          <w:b/>
          <w:sz w:val="24"/>
          <w:szCs w:val="24"/>
          <w:shd w:val="clear" w:color="auto" w:fill="FFFFFF" w:themeFill="background1"/>
        </w:rPr>
        <w:t>ая</w:t>
      </w:r>
      <w:r w:rsidRPr="007E419E">
        <w:rPr>
          <w:b/>
          <w:sz w:val="24"/>
          <w:szCs w:val="24"/>
          <w:shd w:val="clear" w:color="auto" w:fill="FFFFFF" w:themeFill="background1"/>
        </w:rPr>
        <w:t xml:space="preserve"> оценка </w:t>
      </w:r>
      <w:r w:rsidRPr="007E419E">
        <w:rPr>
          <w:b/>
          <w:sz w:val="24"/>
          <w:szCs w:val="24"/>
          <w:shd w:val="clear" w:color="auto" w:fill="FFFFFF" w:themeFill="background1"/>
        </w:rPr>
        <w:t xml:space="preserve">- </w:t>
      </w:r>
      <w:r w:rsidRPr="007E419E">
        <w:rPr>
          <w:b/>
          <w:sz w:val="24"/>
          <w:szCs w:val="24"/>
          <w:shd w:val="clear" w:color="auto" w:fill="FFFFFF" w:themeFill="background1"/>
        </w:rPr>
        <w:t>5 баллов</w:t>
      </w:r>
      <w:r w:rsidRPr="007E419E">
        <w:rPr>
          <w:b/>
          <w:sz w:val="24"/>
          <w:szCs w:val="24"/>
          <w:shd w:val="clear" w:color="auto" w:fill="FFFFFF" w:themeFill="background1"/>
        </w:rPr>
        <w:t>.</w:t>
      </w:r>
      <w:r w:rsidRPr="007E419E">
        <w:rPr>
          <w:sz w:val="24"/>
          <w:szCs w:val="24"/>
        </w:rPr>
        <w:t xml:space="preserve"> </w:t>
      </w:r>
      <w:r w:rsidR="009E02B4" w:rsidRPr="007E419E">
        <w:rPr>
          <w:sz w:val="24"/>
          <w:szCs w:val="24"/>
        </w:rPr>
        <w:t>По 1 баллу за верное объяснение каждого из трёх слов, 2 балла за указание их стилистических особенностей.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4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 показать осведомленность в происхождении и истории слов. В качестве примеров выбираются слова с достаточно прозрачной этимологией, например с омонимичными корнями разного происхождения.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 xml:space="preserve">В русском языке встречаются две формы множественного числа от существительного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опёнок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: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опёнки</w:t>
      </w:r>
      <w:r w:rsidRPr="007E419E">
        <w:rPr>
          <w:rFonts w:ascii="Times New Roman" w:hAnsi="Times New Roman" w:cs="Times New Roman"/>
          <w:sz w:val="24"/>
          <w:szCs w:val="24"/>
        </w:rPr>
        <w:t xml:space="preserve"> и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опята</w:t>
      </w:r>
      <w:r w:rsidRPr="007E419E">
        <w:rPr>
          <w:rFonts w:ascii="Times New Roman" w:hAnsi="Times New Roman" w:cs="Times New Roman"/>
          <w:sz w:val="24"/>
          <w:szCs w:val="24"/>
        </w:rPr>
        <w:t>. Какая из этих форм является исторически правильной? Чем можно объяснить возникновение иной, исторической неправильной, формы?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 xml:space="preserve">1)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Опёнки</w:t>
      </w:r>
      <w:r w:rsidRPr="007E419E">
        <w:rPr>
          <w:rFonts w:ascii="Times New Roman" w:hAnsi="Times New Roman" w:cs="Times New Roman"/>
          <w:sz w:val="24"/>
          <w:szCs w:val="24"/>
        </w:rPr>
        <w:t xml:space="preserve">. 2) Слово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опёнок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 происходит от слова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пень</w:t>
      </w:r>
      <w:r w:rsidRPr="007E419E">
        <w:rPr>
          <w:rFonts w:ascii="Times New Roman" w:hAnsi="Times New Roman" w:cs="Times New Roman"/>
          <w:sz w:val="24"/>
          <w:szCs w:val="24"/>
        </w:rPr>
        <w:t>. Соответственно его морфемное членение таково: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 xml:space="preserve"> о-</w:t>
      </w:r>
      <w:proofErr w:type="spellStart"/>
      <w:r w:rsidRPr="007E419E">
        <w:rPr>
          <w:rFonts w:ascii="Times New Roman" w:hAnsi="Times New Roman" w:cs="Times New Roman"/>
          <w:i/>
          <w:iCs/>
          <w:sz w:val="24"/>
          <w:szCs w:val="24"/>
        </w:rPr>
        <w:t>пён</w:t>
      </w:r>
      <w:proofErr w:type="spellEnd"/>
      <w:r w:rsidRPr="007E419E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7E419E">
        <w:rPr>
          <w:rFonts w:ascii="Times New Roman" w:hAnsi="Times New Roman" w:cs="Times New Roman"/>
          <w:i/>
          <w:iCs/>
          <w:sz w:val="24"/>
          <w:szCs w:val="24"/>
        </w:rPr>
        <w:t>ок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 xml:space="preserve">. Однако по своему «внешнему облику» это слово оказывается похоже на существительные, образованные суффиксом 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E419E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7E419E">
        <w:rPr>
          <w:rFonts w:ascii="Times New Roman" w:hAnsi="Times New Roman" w:cs="Times New Roman"/>
          <w:i/>
          <w:iCs/>
          <w:sz w:val="24"/>
          <w:szCs w:val="24"/>
        </w:rPr>
        <w:t>нок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 xml:space="preserve">- (которые обозначают детёнышей разных животных):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котёнок, ягнёнок, мамонтёнок, поросёнок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. Слово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опёнок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 начинает мыслиться аналогично с этими формами (приобретая членение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оп-</w:t>
      </w:r>
      <w:proofErr w:type="spellStart"/>
      <w:r w:rsidRPr="007E419E">
        <w:rPr>
          <w:rFonts w:ascii="Times New Roman" w:hAnsi="Times New Roman" w:cs="Times New Roman"/>
          <w:i/>
          <w:iCs/>
          <w:sz w:val="24"/>
          <w:szCs w:val="24"/>
        </w:rPr>
        <w:t>ёнок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 xml:space="preserve">), и поэтому носителям русского языка так и хочется образовать множественное число от него с чередованием суффикса </w:t>
      </w:r>
      <w:proofErr w:type="gramStart"/>
      <w:r w:rsidRPr="007E419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E419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E419E">
        <w:rPr>
          <w:rFonts w:ascii="Times New Roman" w:hAnsi="Times New Roman" w:cs="Times New Roman"/>
          <w:sz w:val="24"/>
          <w:szCs w:val="24"/>
        </w:rPr>
        <w:t>нок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>-/-</w:t>
      </w:r>
      <w:proofErr w:type="spellStart"/>
      <w:r w:rsidRPr="007E419E">
        <w:rPr>
          <w:rFonts w:ascii="Times New Roman" w:hAnsi="Times New Roman" w:cs="Times New Roman"/>
          <w:sz w:val="24"/>
          <w:szCs w:val="24"/>
        </w:rPr>
        <w:t>ят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 xml:space="preserve">-: </w:t>
      </w:r>
      <w:r w:rsidRPr="007E419E">
        <w:rPr>
          <w:rFonts w:ascii="Times New Roman" w:hAnsi="Times New Roman" w:cs="Times New Roman"/>
          <w:i/>
          <w:iCs/>
          <w:sz w:val="24"/>
          <w:szCs w:val="24"/>
        </w:rPr>
        <w:t>котёнок : котята =  опёнок : опята</w:t>
      </w:r>
      <w:r w:rsidRPr="007E419E">
        <w:rPr>
          <w:rFonts w:ascii="Times New Roman" w:hAnsi="Times New Roman" w:cs="Times New Roman"/>
          <w:sz w:val="24"/>
          <w:szCs w:val="24"/>
        </w:rPr>
        <w:t>. 3) Следует отметить, что аналогия с рядом слов -</w:t>
      </w:r>
      <w:proofErr w:type="spellStart"/>
      <w:r w:rsidRPr="007E419E">
        <w:rPr>
          <w:rFonts w:ascii="Times New Roman" w:hAnsi="Times New Roman" w:cs="Times New Roman"/>
          <w:sz w:val="24"/>
          <w:szCs w:val="24"/>
        </w:rPr>
        <w:t>онок</w:t>
      </w:r>
      <w:proofErr w:type="spellEnd"/>
      <w:r w:rsidRPr="007E419E">
        <w:rPr>
          <w:rFonts w:ascii="Times New Roman" w:hAnsi="Times New Roman" w:cs="Times New Roman"/>
          <w:sz w:val="24"/>
          <w:szCs w:val="24"/>
        </w:rPr>
        <w:t xml:space="preserve">- возможна не только по формальной причине, но и по семантической: грибы опёнки, растущие семьями, вполне могут укладываться в идею детёнышей, что ещё более упрочняет эту аналогическую связь. 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7E419E" w:rsidP="00AA77EE">
      <w:pPr>
        <w:spacing w:after="0"/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b/>
          <w:sz w:val="24"/>
          <w:szCs w:val="24"/>
        </w:rPr>
        <w:t xml:space="preserve">Максимальный оценка </w:t>
      </w:r>
      <w:r w:rsidRPr="007E419E">
        <w:rPr>
          <w:rFonts w:ascii="Times New Roman" w:hAnsi="Times New Roman" w:cs="Times New Roman"/>
          <w:b/>
          <w:sz w:val="24"/>
          <w:szCs w:val="24"/>
        </w:rPr>
        <w:t>6</w:t>
      </w:r>
      <w:r w:rsidRPr="007E419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7E419E">
        <w:rPr>
          <w:rFonts w:ascii="Times New Roman" w:hAnsi="Times New Roman" w:cs="Times New Roman"/>
          <w:b/>
          <w:sz w:val="24"/>
          <w:szCs w:val="24"/>
        </w:rPr>
        <w:t>.</w:t>
      </w:r>
      <w:r w:rsidRPr="007E419E">
        <w:rPr>
          <w:rFonts w:ascii="Times New Roman" w:hAnsi="Times New Roman" w:cs="Times New Roman"/>
          <w:sz w:val="24"/>
          <w:szCs w:val="24"/>
        </w:rPr>
        <w:t xml:space="preserve"> </w:t>
      </w:r>
      <w:r w:rsidR="009E02B4" w:rsidRPr="007E419E">
        <w:rPr>
          <w:rFonts w:ascii="Times New Roman" w:hAnsi="Times New Roman" w:cs="Times New Roman"/>
          <w:sz w:val="24"/>
          <w:szCs w:val="24"/>
        </w:rPr>
        <w:t>1 балл за ответ на первый вопрос, 3 балла за ответ на второй вопрос, 2 балла за ответ на третий вопрос.</w:t>
      </w:r>
    </w:p>
    <w:p w:rsidR="009E02B4" w:rsidRPr="007E419E" w:rsidRDefault="009E02B4" w:rsidP="00AA77EE">
      <w:pPr>
        <w:pStyle w:val="1"/>
        <w:spacing w:before="0" w:after="0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5</w:t>
      </w:r>
    </w:p>
    <w:p w:rsidR="009E02B4" w:rsidRPr="007E419E" w:rsidRDefault="009E02B4" w:rsidP="00AA77EE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продемонстрировать осведомленность в историческом развитии лексического значения слова. В качестве примеров подбираются фрагменты древнерусских или церковнославянских текстов, содержащих слова с устаревшим значением.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В современном русском языке слово </w:t>
      </w:r>
      <w:r w:rsidRPr="007E419E">
        <w:rPr>
          <w:i/>
          <w:sz w:val="24"/>
          <w:szCs w:val="24"/>
        </w:rPr>
        <w:t>тучный</w:t>
      </w:r>
      <w:r w:rsidRPr="007E419E">
        <w:rPr>
          <w:sz w:val="24"/>
          <w:szCs w:val="24"/>
        </w:rPr>
        <w:t xml:space="preserve"> встречается в значении ‘жирный, упитанный, богатый’. Однако в одном из церковнославянских текстов мы находим выражение </w:t>
      </w:r>
      <w:r w:rsidRPr="007E419E">
        <w:rPr>
          <w:i/>
          <w:sz w:val="24"/>
          <w:szCs w:val="24"/>
        </w:rPr>
        <w:t>тучные капли</w:t>
      </w:r>
      <w:r w:rsidRPr="007E419E">
        <w:rPr>
          <w:sz w:val="24"/>
          <w:szCs w:val="24"/>
        </w:rPr>
        <w:t>. Что оно означает?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i/>
          <w:sz w:val="24"/>
          <w:szCs w:val="24"/>
        </w:rPr>
        <w:t xml:space="preserve">Тучный – </w:t>
      </w:r>
      <w:proofErr w:type="gramStart"/>
      <w:r w:rsidRPr="007E419E">
        <w:rPr>
          <w:sz w:val="24"/>
          <w:szCs w:val="24"/>
        </w:rPr>
        <w:t>от</w:t>
      </w:r>
      <w:proofErr w:type="gramEnd"/>
      <w:r w:rsidRPr="007E419E">
        <w:rPr>
          <w:i/>
          <w:sz w:val="24"/>
          <w:szCs w:val="24"/>
        </w:rPr>
        <w:t xml:space="preserve"> туча; </w:t>
      </w:r>
      <w:r w:rsidRPr="007E419E">
        <w:rPr>
          <w:sz w:val="24"/>
          <w:szCs w:val="24"/>
        </w:rPr>
        <w:t xml:space="preserve">это слово означало также ‘дождь, ливень’. Таким образом, </w:t>
      </w:r>
      <w:r w:rsidRPr="007E419E">
        <w:rPr>
          <w:i/>
          <w:sz w:val="24"/>
          <w:szCs w:val="24"/>
        </w:rPr>
        <w:t>тучные капли</w:t>
      </w:r>
      <w:r w:rsidRPr="007E419E">
        <w:rPr>
          <w:sz w:val="24"/>
          <w:szCs w:val="24"/>
        </w:rPr>
        <w:t xml:space="preserve"> – это дождевые капли, речь идёт о дожде.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lastRenderedPageBreak/>
        <w:t xml:space="preserve">За правильное толкование слова – 3 балла, за правильное историко-лингвистическое объяснение: 2 балла; </w:t>
      </w:r>
      <w:r w:rsidRPr="007E419E">
        <w:rPr>
          <w:b/>
          <w:sz w:val="24"/>
          <w:szCs w:val="24"/>
        </w:rPr>
        <w:t>максимальный балл – 5.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6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продемонстрировать понимание семантических и стилистических различий синонимических средств русского языка и обусловленности языковой системой.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Внимательно прочитайте предложение из текста, размещенного в вагоне метро: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>Эвакуация пассажиров из вагонов при возникновении загорания производится по команде машиниста, переданной по громкой связи через двери вагона.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Определите тип ошибки, запишите предложение в исправленном  виде.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Нарушен порядок слов, что привело к искажению содержания.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>Эвакуация пассажиров из вагонов при возникновении загорания производится через двери вагона по команде машиниста, переданной по громкой связи.</w:t>
      </w:r>
    </w:p>
    <w:p w:rsidR="009E02B4" w:rsidRPr="007E419E" w:rsidRDefault="009E02B4" w:rsidP="00AA77EE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AA77EE">
      <w:pPr>
        <w:spacing w:after="0"/>
        <w:ind w:left="-993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19E">
        <w:rPr>
          <w:rFonts w:ascii="Times New Roman" w:hAnsi="Times New Roman" w:cs="Times New Roman"/>
          <w:b/>
          <w:sz w:val="24"/>
          <w:szCs w:val="24"/>
        </w:rPr>
        <w:t>За правильный ответ максимально – 4 балла:</w:t>
      </w:r>
    </w:p>
    <w:p w:rsidR="009E02B4" w:rsidRPr="007E419E" w:rsidRDefault="009E02B4" w:rsidP="00AA77EE">
      <w:pPr>
        <w:spacing w:after="0"/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- назван тип ошибки - 1балл;</w:t>
      </w:r>
    </w:p>
    <w:p w:rsidR="009E02B4" w:rsidRPr="007E419E" w:rsidRDefault="009E02B4" w:rsidP="00AA77EE">
      <w:pPr>
        <w:spacing w:after="0"/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- записано предложение в исправленном виде – 3 балла.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7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продемонстрировать навыки синхронного и диахронического морфемного и словообразовательного анализа. В качестве примеров рекомендуется подбирать слова с затемненной, но ощутимой внутренней формой.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i/>
          <w:sz w:val="24"/>
          <w:szCs w:val="24"/>
        </w:rPr>
      </w:pPr>
      <w:proofErr w:type="gramStart"/>
      <w:r w:rsidRPr="007E419E">
        <w:rPr>
          <w:sz w:val="24"/>
          <w:szCs w:val="24"/>
        </w:rPr>
        <w:t xml:space="preserve">Проведите анализ морфемной структуры слов с современной и исторической точек зрения: </w:t>
      </w:r>
      <w:r w:rsidRPr="007E419E">
        <w:rPr>
          <w:i/>
          <w:sz w:val="24"/>
          <w:szCs w:val="24"/>
        </w:rPr>
        <w:t xml:space="preserve">поодаль, бездарь, живость, зараза. </w:t>
      </w:r>
      <w:proofErr w:type="gramEnd"/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  <w:r w:rsidRPr="007E419E">
        <w:rPr>
          <w:sz w:val="24"/>
          <w:szCs w:val="24"/>
        </w:rPr>
        <w:t xml:space="preserve"> 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8470"/>
      </w:tblGrid>
      <w:tr w:rsidR="009E02B4" w:rsidRPr="007E419E" w:rsidTr="00AA77EE">
        <w:tc>
          <w:tcPr>
            <w:tcW w:w="2127" w:type="dxa"/>
          </w:tcPr>
          <w:p w:rsidR="009E02B4" w:rsidRPr="007E419E" w:rsidRDefault="009E02B4" w:rsidP="00AA77EE">
            <w:pPr>
              <w:pStyle w:val="a3"/>
              <w:ind w:left="175" w:right="34" w:firstLine="33"/>
              <w:jc w:val="center"/>
              <w:rPr>
                <w:sz w:val="24"/>
                <w:szCs w:val="24"/>
              </w:rPr>
            </w:pPr>
            <w:r w:rsidRPr="007E419E">
              <w:rPr>
                <w:sz w:val="24"/>
                <w:szCs w:val="24"/>
              </w:rPr>
              <w:t xml:space="preserve">Современное </w:t>
            </w:r>
            <w:r w:rsidRPr="007E419E">
              <w:rPr>
                <w:sz w:val="24"/>
                <w:szCs w:val="24"/>
              </w:rPr>
              <w:br/>
              <w:t>членение</w:t>
            </w:r>
          </w:p>
        </w:tc>
        <w:tc>
          <w:tcPr>
            <w:tcW w:w="8470" w:type="dxa"/>
          </w:tcPr>
          <w:p w:rsidR="009E02B4" w:rsidRPr="007E419E" w:rsidRDefault="009E02B4" w:rsidP="00AA77EE">
            <w:pPr>
              <w:pStyle w:val="a3"/>
              <w:ind w:left="237" w:right="566" w:firstLine="426"/>
              <w:jc w:val="center"/>
              <w:rPr>
                <w:sz w:val="24"/>
                <w:szCs w:val="24"/>
              </w:rPr>
            </w:pPr>
            <w:r w:rsidRPr="007E419E">
              <w:rPr>
                <w:sz w:val="24"/>
                <w:szCs w:val="24"/>
              </w:rPr>
              <w:t>Историческое членение</w:t>
            </w:r>
          </w:p>
        </w:tc>
      </w:tr>
      <w:tr w:rsidR="009E02B4" w:rsidRPr="007E419E" w:rsidTr="00AA77EE">
        <w:tc>
          <w:tcPr>
            <w:tcW w:w="2127" w:type="dxa"/>
          </w:tcPr>
          <w:p w:rsidR="009E02B4" w:rsidRPr="007E419E" w:rsidRDefault="009E02B4" w:rsidP="00AA77EE">
            <w:pPr>
              <w:ind w:left="175" w:right="34" w:firstLine="4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7E419E">
              <w:rPr>
                <w:rFonts w:ascii="Times New Roman" w:hAnsi="Times New Roman" w:cs="Times New Roman"/>
                <w:i/>
                <w:sz w:val="24"/>
                <w:szCs w:val="24"/>
              </w:rPr>
              <w:t>по-одаль</w:t>
            </w:r>
            <w:proofErr w:type="spellEnd"/>
            <w:proofErr w:type="gramEnd"/>
          </w:p>
        </w:tc>
        <w:tc>
          <w:tcPr>
            <w:tcW w:w="8470" w:type="dxa"/>
          </w:tcPr>
          <w:p w:rsidR="009E02B4" w:rsidRPr="007E419E" w:rsidRDefault="009E02B4" w:rsidP="00AA77EE">
            <w:pPr>
              <w:pStyle w:val="a3"/>
              <w:ind w:left="237" w:right="141" w:hanging="62"/>
              <w:rPr>
                <w:sz w:val="24"/>
                <w:szCs w:val="24"/>
              </w:rPr>
            </w:pPr>
            <w:proofErr w:type="spellStart"/>
            <w:r w:rsidRPr="007E419E">
              <w:rPr>
                <w:i/>
                <w:sz w:val="24"/>
                <w:szCs w:val="24"/>
              </w:rPr>
              <w:t>по-о-даль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; </w:t>
            </w:r>
            <w:r w:rsidRPr="007E419E">
              <w:rPr>
                <w:sz w:val="24"/>
                <w:szCs w:val="24"/>
              </w:rPr>
              <w:t xml:space="preserve">приставка </w:t>
            </w:r>
            <w:proofErr w:type="gramStart"/>
            <w:r w:rsidRPr="007E419E">
              <w:rPr>
                <w:i/>
                <w:sz w:val="24"/>
                <w:szCs w:val="24"/>
              </w:rPr>
              <w:t>о</w:t>
            </w:r>
            <w:r w:rsidRPr="007E419E">
              <w:rPr>
                <w:sz w:val="24"/>
                <w:szCs w:val="24"/>
              </w:rPr>
              <w:t>-</w:t>
            </w:r>
            <w:proofErr w:type="gramEnd"/>
            <w:r w:rsidRPr="007E419E">
              <w:rPr>
                <w:sz w:val="24"/>
                <w:szCs w:val="24"/>
              </w:rPr>
              <w:t xml:space="preserve"> та же, что и в словах </w:t>
            </w:r>
            <w:r w:rsidRPr="007E419E">
              <w:rPr>
                <w:i/>
                <w:sz w:val="24"/>
                <w:szCs w:val="24"/>
              </w:rPr>
              <w:t>окрест, около, обок</w:t>
            </w:r>
          </w:p>
        </w:tc>
      </w:tr>
      <w:tr w:rsidR="009E02B4" w:rsidRPr="007E419E" w:rsidTr="00AA77EE">
        <w:tc>
          <w:tcPr>
            <w:tcW w:w="2127" w:type="dxa"/>
          </w:tcPr>
          <w:p w:rsidR="009E02B4" w:rsidRPr="007E419E" w:rsidRDefault="009E02B4" w:rsidP="00AA77EE">
            <w:pPr>
              <w:ind w:left="175" w:right="34" w:firstLine="4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E419E">
              <w:rPr>
                <w:rFonts w:ascii="Times New Roman" w:hAnsi="Times New Roman" w:cs="Times New Roman"/>
                <w:i/>
                <w:sz w:val="24"/>
                <w:szCs w:val="24"/>
              </w:rPr>
              <w:t>без-</w:t>
            </w:r>
            <w:proofErr w:type="spellStart"/>
            <w:r w:rsidRPr="007E419E">
              <w:rPr>
                <w:rFonts w:ascii="Times New Roman" w:hAnsi="Times New Roman" w:cs="Times New Roman"/>
                <w:i/>
                <w:sz w:val="24"/>
                <w:szCs w:val="24"/>
              </w:rPr>
              <w:t>дарь</w:t>
            </w:r>
            <w:proofErr w:type="spellEnd"/>
            <w:proofErr w:type="gramEnd"/>
          </w:p>
        </w:tc>
        <w:tc>
          <w:tcPr>
            <w:tcW w:w="8470" w:type="dxa"/>
          </w:tcPr>
          <w:p w:rsidR="009E02B4" w:rsidRPr="007E419E" w:rsidRDefault="009E02B4" w:rsidP="00AA77EE">
            <w:pPr>
              <w:pStyle w:val="a3"/>
              <w:ind w:left="237" w:right="141" w:hanging="62"/>
              <w:rPr>
                <w:i/>
                <w:sz w:val="24"/>
                <w:szCs w:val="24"/>
              </w:rPr>
            </w:pPr>
            <w:r w:rsidRPr="007E419E">
              <w:rPr>
                <w:i/>
                <w:sz w:val="24"/>
                <w:szCs w:val="24"/>
              </w:rPr>
              <w:t>без-да-</w:t>
            </w:r>
            <w:proofErr w:type="spellStart"/>
            <w:r w:rsidRPr="007E419E">
              <w:rPr>
                <w:i/>
                <w:sz w:val="24"/>
                <w:szCs w:val="24"/>
              </w:rPr>
              <w:t>рь</w:t>
            </w:r>
            <w:proofErr w:type="spellEnd"/>
            <w:r w:rsidRPr="007E419E">
              <w:rPr>
                <w:i/>
                <w:sz w:val="24"/>
                <w:szCs w:val="24"/>
              </w:rPr>
              <w:t>;</w:t>
            </w:r>
            <w:r w:rsidRPr="007E419E">
              <w:rPr>
                <w:sz w:val="24"/>
                <w:szCs w:val="24"/>
              </w:rPr>
              <w:t xml:space="preserve"> корень </w:t>
            </w:r>
            <w:r w:rsidRPr="007E419E">
              <w:rPr>
                <w:i/>
                <w:sz w:val="24"/>
                <w:szCs w:val="24"/>
              </w:rPr>
              <w:t>да</w:t>
            </w:r>
            <w:r w:rsidRPr="007E419E">
              <w:rPr>
                <w:sz w:val="24"/>
                <w:szCs w:val="24"/>
              </w:rPr>
              <w:t xml:space="preserve"> тот же, что и в глаголе </w:t>
            </w:r>
            <w:r w:rsidRPr="007E419E">
              <w:rPr>
                <w:i/>
                <w:sz w:val="24"/>
                <w:szCs w:val="24"/>
              </w:rPr>
              <w:t>дать;</w:t>
            </w:r>
            <w:r w:rsidRPr="007E419E">
              <w:rPr>
                <w:sz w:val="24"/>
                <w:szCs w:val="24"/>
              </w:rPr>
              <w:t xml:space="preserve"> </w:t>
            </w:r>
            <w:proofErr w:type="gramStart"/>
            <w:r w:rsidRPr="007E419E">
              <w:rPr>
                <w:i/>
                <w:sz w:val="24"/>
                <w:szCs w:val="24"/>
              </w:rPr>
              <w:t>-</w:t>
            </w:r>
            <w:proofErr w:type="spellStart"/>
            <w:r w:rsidRPr="007E419E">
              <w:rPr>
                <w:i/>
                <w:sz w:val="24"/>
                <w:szCs w:val="24"/>
              </w:rPr>
              <w:t>р</w:t>
            </w:r>
            <w:proofErr w:type="gramEnd"/>
            <w:r w:rsidRPr="007E419E">
              <w:rPr>
                <w:i/>
                <w:sz w:val="24"/>
                <w:szCs w:val="24"/>
              </w:rPr>
              <w:t>ь</w:t>
            </w:r>
            <w:proofErr w:type="spellEnd"/>
            <w:r w:rsidRPr="007E419E">
              <w:rPr>
                <w:i/>
                <w:sz w:val="24"/>
                <w:szCs w:val="24"/>
              </w:rPr>
              <w:t>-</w:t>
            </w:r>
            <w:r w:rsidRPr="007E419E">
              <w:rPr>
                <w:sz w:val="24"/>
                <w:szCs w:val="24"/>
              </w:rPr>
              <w:t xml:space="preserve"> </w:t>
            </w:r>
            <w:proofErr w:type="spellStart"/>
            <w:r w:rsidRPr="007E419E">
              <w:rPr>
                <w:sz w:val="24"/>
                <w:szCs w:val="24"/>
              </w:rPr>
              <w:t>суфф</w:t>
            </w:r>
            <w:proofErr w:type="spellEnd"/>
            <w:r w:rsidRPr="007E419E">
              <w:rPr>
                <w:sz w:val="24"/>
                <w:szCs w:val="24"/>
              </w:rPr>
              <w:t xml:space="preserve">. со значение лица, ср.: </w:t>
            </w:r>
            <w:r w:rsidRPr="007E419E">
              <w:rPr>
                <w:i/>
                <w:sz w:val="24"/>
                <w:szCs w:val="24"/>
              </w:rPr>
              <w:t>звонарь, рыбарь, писарь</w:t>
            </w:r>
          </w:p>
        </w:tc>
      </w:tr>
      <w:tr w:rsidR="009E02B4" w:rsidRPr="007E419E" w:rsidTr="00AA77EE">
        <w:tc>
          <w:tcPr>
            <w:tcW w:w="2127" w:type="dxa"/>
          </w:tcPr>
          <w:p w:rsidR="009E02B4" w:rsidRPr="007E419E" w:rsidRDefault="009E02B4" w:rsidP="00AA77EE">
            <w:pPr>
              <w:ind w:left="175" w:right="34" w:firstLine="4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E419E">
              <w:rPr>
                <w:rFonts w:ascii="Times New Roman" w:hAnsi="Times New Roman" w:cs="Times New Roman"/>
                <w:i/>
                <w:sz w:val="24"/>
                <w:szCs w:val="24"/>
              </w:rPr>
              <w:t>жив-ость</w:t>
            </w:r>
            <w:proofErr w:type="gramEnd"/>
          </w:p>
        </w:tc>
        <w:tc>
          <w:tcPr>
            <w:tcW w:w="8470" w:type="dxa"/>
          </w:tcPr>
          <w:p w:rsidR="009E02B4" w:rsidRPr="007E419E" w:rsidRDefault="009E02B4" w:rsidP="00AA77EE">
            <w:pPr>
              <w:pStyle w:val="a3"/>
              <w:ind w:left="237" w:right="141" w:hanging="62"/>
              <w:rPr>
                <w:i/>
                <w:sz w:val="24"/>
                <w:szCs w:val="24"/>
              </w:rPr>
            </w:pPr>
            <w:proofErr w:type="spellStart"/>
            <w:r w:rsidRPr="007E419E">
              <w:rPr>
                <w:i/>
                <w:sz w:val="24"/>
                <w:szCs w:val="24"/>
              </w:rPr>
              <w:t>жи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-в-ость: </w:t>
            </w:r>
            <w:proofErr w:type="spellStart"/>
            <w:proofErr w:type="gramStart"/>
            <w:r w:rsidRPr="007E419E">
              <w:rPr>
                <w:i/>
                <w:sz w:val="24"/>
                <w:szCs w:val="24"/>
              </w:rPr>
              <w:t>жи-ть</w:t>
            </w:r>
            <w:proofErr w:type="spellEnd"/>
            <w:proofErr w:type="gramEnd"/>
            <w:r w:rsidRPr="007E419E">
              <w:rPr>
                <w:i/>
                <w:sz w:val="24"/>
                <w:szCs w:val="24"/>
              </w:rPr>
              <w:t xml:space="preserve"> &gt; </w:t>
            </w:r>
            <w:proofErr w:type="spellStart"/>
            <w:r w:rsidRPr="007E419E">
              <w:rPr>
                <w:i/>
                <w:sz w:val="24"/>
                <w:szCs w:val="24"/>
              </w:rPr>
              <w:t>жи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-в &gt; </w:t>
            </w:r>
            <w:proofErr w:type="spellStart"/>
            <w:r w:rsidRPr="007E419E">
              <w:rPr>
                <w:i/>
                <w:sz w:val="24"/>
                <w:szCs w:val="24"/>
              </w:rPr>
              <w:t>жи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-в-ой &gt; </w:t>
            </w:r>
            <w:proofErr w:type="spellStart"/>
            <w:r w:rsidRPr="007E419E">
              <w:rPr>
                <w:i/>
                <w:sz w:val="24"/>
                <w:szCs w:val="24"/>
              </w:rPr>
              <w:t>жи</w:t>
            </w:r>
            <w:proofErr w:type="spellEnd"/>
            <w:r w:rsidRPr="007E419E">
              <w:rPr>
                <w:i/>
                <w:sz w:val="24"/>
                <w:szCs w:val="24"/>
              </w:rPr>
              <w:t>-в-ость;</w:t>
            </w:r>
            <w:r w:rsidRPr="007E419E">
              <w:rPr>
                <w:sz w:val="24"/>
                <w:szCs w:val="24"/>
              </w:rPr>
              <w:t xml:space="preserve"> ср.: </w:t>
            </w:r>
            <w:r w:rsidRPr="007E419E">
              <w:rPr>
                <w:i/>
                <w:sz w:val="24"/>
                <w:szCs w:val="24"/>
              </w:rPr>
              <w:t>рез-в-</w:t>
            </w:r>
            <w:proofErr w:type="spellStart"/>
            <w:r w:rsidRPr="007E419E">
              <w:rPr>
                <w:i/>
                <w:sz w:val="24"/>
                <w:szCs w:val="24"/>
              </w:rPr>
              <w:t>ый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E419E">
              <w:rPr>
                <w:i/>
                <w:sz w:val="24"/>
                <w:szCs w:val="24"/>
              </w:rPr>
              <w:t>трез</w:t>
            </w:r>
            <w:proofErr w:type="spellEnd"/>
            <w:r w:rsidRPr="007E419E">
              <w:rPr>
                <w:i/>
                <w:sz w:val="24"/>
                <w:szCs w:val="24"/>
              </w:rPr>
              <w:t>-в-</w:t>
            </w:r>
            <w:proofErr w:type="spellStart"/>
            <w:r w:rsidRPr="007E419E">
              <w:rPr>
                <w:i/>
                <w:sz w:val="24"/>
                <w:szCs w:val="24"/>
              </w:rPr>
              <w:t>ый</w:t>
            </w:r>
            <w:proofErr w:type="spellEnd"/>
            <w:r w:rsidRPr="007E419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E419E">
              <w:rPr>
                <w:i/>
                <w:sz w:val="24"/>
                <w:szCs w:val="24"/>
              </w:rPr>
              <w:t>черст</w:t>
            </w:r>
            <w:proofErr w:type="spellEnd"/>
            <w:r w:rsidRPr="007E419E">
              <w:rPr>
                <w:i/>
                <w:sz w:val="24"/>
                <w:szCs w:val="24"/>
              </w:rPr>
              <w:t>-в-</w:t>
            </w:r>
            <w:proofErr w:type="spellStart"/>
            <w:r w:rsidRPr="007E419E">
              <w:rPr>
                <w:i/>
                <w:sz w:val="24"/>
                <w:szCs w:val="24"/>
              </w:rPr>
              <w:t>ый</w:t>
            </w:r>
            <w:proofErr w:type="spellEnd"/>
          </w:p>
        </w:tc>
      </w:tr>
      <w:tr w:rsidR="009E02B4" w:rsidRPr="007E419E" w:rsidTr="00AA77EE">
        <w:tc>
          <w:tcPr>
            <w:tcW w:w="2127" w:type="dxa"/>
          </w:tcPr>
          <w:p w:rsidR="009E02B4" w:rsidRPr="007E419E" w:rsidRDefault="009E02B4" w:rsidP="00AA77EE">
            <w:pPr>
              <w:ind w:left="175" w:right="34" w:firstLine="4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E419E">
              <w:rPr>
                <w:rFonts w:ascii="Times New Roman" w:hAnsi="Times New Roman" w:cs="Times New Roman"/>
                <w:i/>
                <w:sz w:val="24"/>
                <w:szCs w:val="24"/>
              </w:rPr>
              <w:t>зараз-а</w:t>
            </w:r>
            <w:proofErr w:type="gramEnd"/>
          </w:p>
        </w:tc>
        <w:tc>
          <w:tcPr>
            <w:tcW w:w="8470" w:type="dxa"/>
          </w:tcPr>
          <w:p w:rsidR="009E02B4" w:rsidRPr="007E419E" w:rsidRDefault="009E02B4" w:rsidP="00AA77EE">
            <w:pPr>
              <w:pStyle w:val="a3"/>
              <w:ind w:left="237" w:right="141" w:hanging="62"/>
              <w:rPr>
                <w:i/>
                <w:sz w:val="24"/>
                <w:szCs w:val="24"/>
              </w:rPr>
            </w:pPr>
            <w:r w:rsidRPr="007E419E">
              <w:rPr>
                <w:i/>
                <w:sz w:val="24"/>
                <w:szCs w:val="24"/>
              </w:rPr>
              <w:t>за-раз-а;</w:t>
            </w:r>
            <w:r w:rsidRPr="007E419E">
              <w:rPr>
                <w:sz w:val="24"/>
                <w:szCs w:val="24"/>
              </w:rPr>
              <w:t xml:space="preserve"> ср. </w:t>
            </w:r>
            <w:r w:rsidRPr="007E419E">
              <w:rPr>
                <w:i/>
                <w:sz w:val="24"/>
                <w:szCs w:val="24"/>
              </w:rPr>
              <w:t>заразить, поразить</w:t>
            </w:r>
          </w:p>
        </w:tc>
      </w:tr>
    </w:tbl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7E419E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b/>
          <w:sz w:val="24"/>
          <w:szCs w:val="24"/>
        </w:rPr>
        <w:t>Максимальн</w:t>
      </w:r>
      <w:r w:rsidRPr="007E419E">
        <w:rPr>
          <w:b/>
          <w:sz w:val="24"/>
          <w:szCs w:val="24"/>
        </w:rPr>
        <w:t>ая</w:t>
      </w:r>
      <w:r w:rsidRPr="007E419E">
        <w:rPr>
          <w:b/>
          <w:sz w:val="24"/>
          <w:szCs w:val="24"/>
        </w:rPr>
        <w:t xml:space="preserve"> оценка</w:t>
      </w:r>
      <w:r w:rsidRPr="007E419E">
        <w:rPr>
          <w:b/>
          <w:sz w:val="24"/>
          <w:szCs w:val="24"/>
        </w:rPr>
        <w:t>-</w:t>
      </w:r>
      <w:r w:rsidRPr="007E419E">
        <w:rPr>
          <w:b/>
          <w:sz w:val="24"/>
          <w:szCs w:val="24"/>
        </w:rPr>
        <w:t xml:space="preserve"> </w:t>
      </w:r>
      <w:r w:rsidRPr="007E419E">
        <w:rPr>
          <w:b/>
          <w:sz w:val="24"/>
          <w:szCs w:val="24"/>
        </w:rPr>
        <w:t>4</w:t>
      </w:r>
      <w:r w:rsidRPr="007E419E">
        <w:rPr>
          <w:b/>
          <w:sz w:val="24"/>
          <w:szCs w:val="24"/>
        </w:rPr>
        <w:t xml:space="preserve"> балл</w:t>
      </w:r>
      <w:r w:rsidRPr="007E419E">
        <w:rPr>
          <w:b/>
          <w:sz w:val="24"/>
          <w:szCs w:val="24"/>
        </w:rPr>
        <w:t>а.</w:t>
      </w:r>
      <w:r w:rsidRPr="007E419E">
        <w:rPr>
          <w:sz w:val="24"/>
          <w:szCs w:val="24"/>
        </w:rPr>
        <w:t xml:space="preserve"> </w:t>
      </w:r>
      <w:r w:rsidR="009E02B4" w:rsidRPr="007E419E">
        <w:rPr>
          <w:sz w:val="24"/>
          <w:szCs w:val="24"/>
        </w:rPr>
        <w:t xml:space="preserve">По 1 баллу за каждое правильно разделенную на морфемы основу слова. 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8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показать знание русской фразеологии и умение анализировать функционирование фразеологизмов в художественном тексте.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bCs/>
          <w:sz w:val="24"/>
          <w:szCs w:val="24"/>
        </w:rPr>
        <w:t xml:space="preserve">Какой эффект создает переосмысление фразеологизма в </w:t>
      </w:r>
      <w:r w:rsidRPr="007E419E">
        <w:rPr>
          <w:sz w:val="24"/>
          <w:szCs w:val="24"/>
        </w:rPr>
        <w:t xml:space="preserve"> стихотворении И. Бродского? Восстановите фразеологизм.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>Отскакивает мгла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от окон школы,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звонят из-за угла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колокола Николы.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И дом мой маскарадный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(двуличья признак!)</w:t>
      </w:r>
    </w:p>
    <w:p w:rsidR="009E02B4" w:rsidRPr="007E419E" w:rsidRDefault="009E02B4" w:rsidP="00AA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993" w:right="-284" w:firstLine="426"/>
        <w:rPr>
          <w:rFonts w:ascii="Times New Roman" w:hAnsi="Times New Roman" w:cs="Times New Roman"/>
          <w:i/>
          <w:sz w:val="24"/>
          <w:szCs w:val="24"/>
        </w:rPr>
      </w:pPr>
      <w:r w:rsidRPr="007E419E">
        <w:rPr>
          <w:rFonts w:ascii="Times New Roman" w:hAnsi="Times New Roman" w:cs="Times New Roman"/>
          <w:i/>
          <w:sz w:val="24"/>
          <w:szCs w:val="24"/>
        </w:rPr>
        <w:t xml:space="preserve">     под козырек </w:t>
      </w:r>
      <w:proofErr w:type="gramStart"/>
      <w:r w:rsidRPr="007E419E">
        <w:rPr>
          <w:rFonts w:ascii="Times New Roman" w:hAnsi="Times New Roman" w:cs="Times New Roman"/>
          <w:i/>
          <w:sz w:val="24"/>
          <w:szCs w:val="24"/>
        </w:rPr>
        <w:t>парадной</w:t>
      </w:r>
      <w:proofErr w:type="gramEnd"/>
    </w:p>
    <w:p w:rsidR="009E02B4" w:rsidRPr="007E419E" w:rsidRDefault="009E02B4" w:rsidP="00AA77EE">
      <w:pPr>
        <w:pStyle w:val="a3"/>
        <w:ind w:left="-993" w:right="-284" w:firstLine="426"/>
        <w:jc w:val="left"/>
        <w:rPr>
          <w:sz w:val="24"/>
          <w:szCs w:val="24"/>
        </w:rPr>
      </w:pPr>
      <w:r w:rsidRPr="007E419E">
        <w:rPr>
          <w:i/>
          <w:sz w:val="24"/>
          <w:szCs w:val="24"/>
        </w:rPr>
        <w:t xml:space="preserve">     берет мой призрак. 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 xml:space="preserve">Стилистический эффект заключен в буквальном переосмыслении компонентов фразеологизма </w:t>
      </w:r>
      <w:r w:rsidRPr="007E419E">
        <w:rPr>
          <w:rFonts w:ascii="Times New Roman" w:hAnsi="Times New Roman" w:cs="Times New Roman"/>
          <w:i/>
          <w:sz w:val="24"/>
          <w:szCs w:val="24"/>
        </w:rPr>
        <w:t>брать под козырек</w:t>
      </w:r>
      <w:r w:rsidRPr="007E419E">
        <w:rPr>
          <w:rFonts w:ascii="Times New Roman" w:hAnsi="Times New Roman" w:cs="Times New Roman"/>
          <w:sz w:val="24"/>
          <w:szCs w:val="24"/>
        </w:rPr>
        <w:t>, и особенно ощутимым он становится на фоне контекста, не перегруженного иными стилистическими приемами.</w:t>
      </w:r>
    </w:p>
    <w:p w:rsidR="009E02B4" w:rsidRPr="007E419E" w:rsidRDefault="007E419E" w:rsidP="00AA77EE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b/>
          <w:sz w:val="24"/>
          <w:szCs w:val="24"/>
        </w:rPr>
        <w:t>Максимальн</w:t>
      </w:r>
      <w:r w:rsidRPr="007E419E">
        <w:rPr>
          <w:b/>
          <w:sz w:val="24"/>
          <w:szCs w:val="24"/>
        </w:rPr>
        <w:t xml:space="preserve">ая </w:t>
      </w:r>
      <w:r w:rsidRPr="007E419E">
        <w:rPr>
          <w:b/>
          <w:sz w:val="24"/>
          <w:szCs w:val="24"/>
        </w:rPr>
        <w:t xml:space="preserve">оценка </w:t>
      </w:r>
      <w:r w:rsidRPr="007E419E">
        <w:rPr>
          <w:b/>
          <w:sz w:val="24"/>
          <w:szCs w:val="24"/>
        </w:rPr>
        <w:t>-</w:t>
      </w:r>
      <w:r w:rsidRPr="007E419E">
        <w:rPr>
          <w:sz w:val="24"/>
          <w:szCs w:val="24"/>
        </w:rPr>
        <w:t>3</w:t>
      </w:r>
      <w:r w:rsidRPr="007E419E">
        <w:rPr>
          <w:b/>
          <w:sz w:val="24"/>
          <w:szCs w:val="24"/>
        </w:rPr>
        <w:t xml:space="preserve"> балла, </w:t>
      </w:r>
      <w:r w:rsidRPr="007E419E">
        <w:rPr>
          <w:sz w:val="24"/>
          <w:szCs w:val="24"/>
        </w:rPr>
        <w:t xml:space="preserve">2 балла </w:t>
      </w:r>
      <w:r w:rsidR="009E02B4" w:rsidRPr="007E419E">
        <w:rPr>
          <w:sz w:val="24"/>
          <w:szCs w:val="24"/>
        </w:rPr>
        <w:t>за объяснение, 1 балл за восстановление  фразеологизма.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9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показать знание морфологической системы русского языка и продемонстрировать навыки морфологического анализа слова.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Укажите, </w:t>
      </w:r>
      <w:proofErr w:type="gramStart"/>
      <w:r w:rsidRPr="007E419E">
        <w:rPr>
          <w:sz w:val="24"/>
          <w:szCs w:val="24"/>
        </w:rPr>
        <w:t>показателем</w:t>
      </w:r>
      <w:proofErr w:type="gramEnd"/>
      <w:r w:rsidRPr="007E419E">
        <w:rPr>
          <w:sz w:val="24"/>
          <w:szCs w:val="24"/>
        </w:rPr>
        <w:t xml:space="preserve"> каких  форм  имён существительных является нулевое окончание. Приведите примеры.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3"/>
        <w:gridCol w:w="7873"/>
        <w:gridCol w:w="1843"/>
      </w:tblGrid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tabs>
                <w:tab w:val="left" w:pos="176"/>
              </w:tabs>
              <w:spacing w:before="0"/>
              <w:ind w:right="175"/>
              <w:jc w:val="left"/>
              <w:rPr>
                <w:b/>
                <w:szCs w:val="24"/>
              </w:rPr>
            </w:pPr>
            <w:r w:rsidRPr="007E419E">
              <w:rPr>
                <w:b/>
                <w:szCs w:val="24"/>
              </w:rPr>
              <w:t>№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-993" w:right="-1554" w:firstLine="426"/>
              <w:jc w:val="center"/>
              <w:rPr>
                <w:b/>
                <w:szCs w:val="24"/>
              </w:rPr>
            </w:pPr>
            <w:r w:rsidRPr="007E419E">
              <w:rPr>
                <w:b/>
                <w:szCs w:val="24"/>
              </w:rPr>
              <w:t>форма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jc w:val="center"/>
              <w:rPr>
                <w:b/>
                <w:szCs w:val="24"/>
              </w:rPr>
            </w:pPr>
            <w:r w:rsidRPr="007E419E">
              <w:rPr>
                <w:b/>
                <w:szCs w:val="24"/>
              </w:rPr>
              <w:t>пример</w:t>
            </w: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1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  <w:r w:rsidRPr="007E419E">
              <w:rPr>
                <w:szCs w:val="24"/>
              </w:rPr>
              <w:t>родительный падеж множественного числа существительных женского рода 1-го  склонения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публикаций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2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  <w:r w:rsidRPr="007E419E">
              <w:rPr>
                <w:szCs w:val="24"/>
              </w:rPr>
              <w:t xml:space="preserve">винительный падеж множественного числа </w:t>
            </w:r>
            <w:r w:rsidRPr="007E419E">
              <w:rPr>
                <w:b/>
                <w:szCs w:val="24"/>
              </w:rPr>
              <w:t>одушевленных</w:t>
            </w:r>
            <w:r w:rsidRPr="007E419E">
              <w:rPr>
                <w:szCs w:val="24"/>
              </w:rPr>
              <w:t xml:space="preserve"> существительных женского рода 1-го склонения 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подружек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  <w:r w:rsidRPr="007E419E">
              <w:rPr>
                <w:i/>
                <w:szCs w:val="24"/>
              </w:rPr>
              <w:t xml:space="preserve">  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3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  <w:r w:rsidRPr="007E419E">
              <w:rPr>
                <w:szCs w:val="24"/>
              </w:rPr>
              <w:t xml:space="preserve">именительный падеж единственного числа существительных мужского рода 2-го склонения 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кафетерий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4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  <w:r w:rsidRPr="007E419E">
              <w:rPr>
                <w:szCs w:val="24"/>
              </w:rPr>
              <w:t xml:space="preserve">винительный падеж единственного числа </w:t>
            </w:r>
            <w:r w:rsidRPr="007E419E">
              <w:rPr>
                <w:b/>
                <w:szCs w:val="24"/>
              </w:rPr>
              <w:t>неодушевленных</w:t>
            </w:r>
            <w:r w:rsidRPr="007E419E">
              <w:rPr>
                <w:szCs w:val="24"/>
              </w:rPr>
              <w:t xml:space="preserve"> существительных мужского рода 2-го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музей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5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  <w:r w:rsidRPr="007E419E">
              <w:rPr>
                <w:szCs w:val="24"/>
              </w:rPr>
              <w:t xml:space="preserve">родительный падеж множественного числа существительных мужского рода 2-го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чулок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b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6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 xml:space="preserve">винительный падеж множественного числа </w:t>
            </w:r>
            <w:r w:rsidRPr="007E419E">
              <w:rPr>
                <w:b/>
                <w:szCs w:val="24"/>
              </w:rPr>
              <w:t xml:space="preserve"> одушевленных</w:t>
            </w:r>
            <w:r w:rsidRPr="007E419E">
              <w:rPr>
                <w:szCs w:val="24"/>
              </w:rPr>
              <w:t xml:space="preserve"> существительных мужского рода 2-го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осетин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7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 xml:space="preserve">родительный падеж множественного числа существительных среднего рода 2-го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знаний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i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8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 xml:space="preserve">именительный падеж единственного числа существительных женского рода 3-го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-155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успеваемость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-1554"/>
              <w:rPr>
                <w:i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-44"/>
              <w:jc w:val="left"/>
              <w:rPr>
                <w:szCs w:val="24"/>
              </w:rPr>
            </w:pPr>
            <w:r w:rsidRPr="007E419E">
              <w:rPr>
                <w:szCs w:val="24"/>
              </w:rPr>
              <w:t>9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 xml:space="preserve">винительный падеж единственного числа существительных женского рода 3-го склонения  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-155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стоимость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  <w:p w:rsidR="009E02B4" w:rsidRPr="007E419E" w:rsidRDefault="009E02B4" w:rsidP="009E02B4">
            <w:pPr>
              <w:pStyle w:val="11"/>
              <w:spacing w:before="0"/>
              <w:ind w:left="34" w:right="-1554"/>
              <w:rPr>
                <w:i/>
                <w:szCs w:val="24"/>
              </w:rPr>
            </w:pPr>
          </w:p>
        </w:tc>
      </w:tr>
      <w:tr w:rsidR="009E02B4" w:rsidRPr="007E419E" w:rsidTr="00AA77EE">
        <w:tc>
          <w:tcPr>
            <w:tcW w:w="633" w:type="dxa"/>
          </w:tcPr>
          <w:p w:rsidR="009E02B4" w:rsidRPr="007E419E" w:rsidRDefault="009E02B4" w:rsidP="00AA77EE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>10</w:t>
            </w:r>
          </w:p>
        </w:tc>
        <w:tc>
          <w:tcPr>
            <w:tcW w:w="7873" w:type="dxa"/>
          </w:tcPr>
          <w:p w:rsidR="009E02B4" w:rsidRPr="007E419E" w:rsidRDefault="009E02B4" w:rsidP="009E02B4">
            <w:pPr>
              <w:pStyle w:val="11"/>
              <w:spacing w:before="0"/>
              <w:ind w:left="34" w:right="34"/>
              <w:rPr>
                <w:szCs w:val="24"/>
              </w:rPr>
            </w:pPr>
            <w:r w:rsidRPr="007E419E">
              <w:rPr>
                <w:szCs w:val="24"/>
              </w:rPr>
              <w:t>родительный падеж множественного числа существительных среднего рода  на</w:t>
            </w:r>
            <w:r w:rsidRPr="007E419E">
              <w:rPr>
                <w:b/>
                <w:szCs w:val="24"/>
              </w:rPr>
              <w:t xml:space="preserve"> </w:t>
            </w:r>
            <w:proofErr w:type="gramStart"/>
            <w:r w:rsidRPr="007E419E">
              <w:rPr>
                <w:b/>
                <w:i/>
                <w:szCs w:val="24"/>
              </w:rPr>
              <w:t>-м</w:t>
            </w:r>
            <w:proofErr w:type="gramEnd"/>
            <w:r w:rsidRPr="007E419E">
              <w:rPr>
                <w:b/>
                <w:i/>
                <w:szCs w:val="24"/>
              </w:rPr>
              <w:t>я</w:t>
            </w:r>
          </w:p>
        </w:tc>
        <w:tc>
          <w:tcPr>
            <w:tcW w:w="1843" w:type="dxa"/>
          </w:tcPr>
          <w:p w:rsidR="009E02B4" w:rsidRPr="007E419E" w:rsidRDefault="009E02B4" w:rsidP="009E02B4">
            <w:pPr>
              <w:pStyle w:val="11"/>
              <w:spacing w:before="0"/>
              <w:ind w:left="34" w:right="-1554"/>
              <w:rPr>
                <w:i/>
                <w:szCs w:val="24"/>
              </w:rPr>
            </w:pPr>
            <w:r w:rsidRPr="007E419E">
              <w:rPr>
                <w:i/>
                <w:szCs w:val="24"/>
              </w:rPr>
              <w:t>семян</w:t>
            </w:r>
            <w:r w:rsidRPr="007E419E">
              <w:rPr>
                <w:bCs/>
                <w:i/>
                <w:iCs/>
                <w:szCs w:val="24"/>
              </w:rPr>
              <w:t>-</w:t>
            </w:r>
            <w:r w:rsidRPr="007E419E">
              <w:rPr>
                <w:bCs/>
                <w:iCs/>
                <w:szCs w:val="24"/>
              </w:rPr>
              <w:t>[]</w:t>
            </w:r>
          </w:p>
        </w:tc>
      </w:tr>
    </w:tbl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b/>
          <w:sz w:val="24"/>
          <w:szCs w:val="24"/>
        </w:rPr>
        <w:t>Максимальный балл –  10</w:t>
      </w:r>
      <w:r w:rsidRPr="007E419E">
        <w:rPr>
          <w:sz w:val="24"/>
          <w:szCs w:val="24"/>
        </w:rPr>
        <w:t xml:space="preserve"> (по 1 баллу за каждую форму).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10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Участники должны показать знание  синтаксической системы русского языка и умение анализировать синтаксические явления повышенной сложности.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Какое значение (отрицательное или утвердительное) содержит в себе предложение</w:t>
      </w:r>
      <w:proofErr w:type="gramStart"/>
      <w:r w:rsidRPr="007E419E">
        <w:rPr>
          <w:sz w:val="24"/>
          <w:szCs w:val="24"/>
        </w:rPr>
        <w:t xml:space="preserve"> </w:t>
      </w:r>
      <w:r w:rsidRPr="007E419E">
        <w:rPr>
          <w:b/>
          <w:i/>
          <w:sz w:val="24"/>
          <w:szCs w:val="24"/>
        </w:rPr>
        <w:t>А</w:t>
      </w:r>
      <w:proofErr w:type="gramEnd"/>
      <w:r w:rsidRPr="007E419E">
        <w:rPr>
          <w:b/>
          <w:i/>
          <w:sz w:val="24"/>
          <w:szCs w:val="24"/>
        </w:rPr>
        <w:t xml:space="preserve"> почему бы и не так?</w:t>
      </w:r>
      <w:r w:rsidRPr="007E419E">
        <w:rPr>
          <w:sz w:val="24"/>
          <w:szCs w:val="24"/>
        </w:rPr>
        <w:t xml:space="preserve"> Если в нём выражается не отрицание, то почему пишется </w:t>
      </w:r>
      <w:r w:rsidRPr="007E419E">
        <w:rPr>
          <w:b/>
          <w:i/>
          <w:sz w:val="24"/>
          <w:szCs w:val="24"/>
        </w:rPr>
        <w:t>НЕ</w:t>
      </w:r>
      <w:r w:rsidRPr="007E419E">
        <w:rPr>
          <w:sz w:val="24"/>
          <w:szCs w:val="24"/>
        </w:rPr>
        <w:t xml:space="preserve">, а не </w:t>
      </w:r>
      <w:r w:rsidRPr="007E419E">
        <w:rPr>
          <w:b/>
          <w:i/>
          <w:sz w:val="24"/>
          <w:szCs w:val="24"/>
        </w:rPr>
        <w:t>НИ</w:t>
      </w:r>
      <w:r w:rsidRPr="007E419E">
        <w:rPr>
          <w:sz w:val="24"/>
          <w:szCs w:val="24"/>
        </w:rPr>
        <w:t>? Приведите аналогичные примеры.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pStyle w:val="a3"/>
        <w:ind w:left="-993" w:right="-284" w:firstLine="426"/>
        <w:rPr>
          <w:i/>
          <w:sz w:val="24"/>
          <w:szCs w:val="24"/>
        </w:rPr>
      </w:pPr>
      <w:r w:rsidRPr="007E419E">
        <w:rPr>
          <w:sz w:val="24"/>
          <w:szCs w:val="24"/>
        </w:rPr>
        <w:t xml:space="preserve">В вопросе содержится общий утвердительный смысл, однако это не препятствует употреблению в нём отрицательной частицы НЕ. Некоторые вопросительные и восклицательные предложения, несмотря на наличие в них отрицательной частицы, могут не иметь отрицательного смысла: значение этих предложений в большей степени зависит от тех местоимений, наречий, частиц, которыми сопровождается вопрос или восклицание. К таким словам в условиях определённого контекста </w:t>
      </w:r>
      <w:r w:rsidRPr="007E419E">
        <w:rPr>
          <w:sz w:val="24"/>
          <w:szCs w:val="24"/>
        </w:rPr>
        <w:lastRenderedPageBreak/>
        <w:t>принадлежат слова КТО, ЧТО, ЧЕМ, КАК, ПОЧЕМУ и т.п. Например</w:t>
      </w:r>
      <w:r w:rsidRPr="007E419E">
        <w:rPr>
          <w:i/>
          <w:sz w:val="24"/>
          <w:szCs w:val="24"/>
        </w:rPr>
        <w:t>: Кто прежней Тани, бедной Тани теперь в княгине б не узнал (А.Пушкин).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1) В вопросе содержится общий утвердительный смысл, однако это не препятствует употреблению в нём отрицательной частицы НЕ – 1 балл.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2) Некоторые вопросительные и восклицательные предложения, несмотря на наличие в них отрицательной частицы, могут не иметь отрицательного смысла: значение этих предложений в большей степени зависит от тех местоимений, наречий, частиц, которыми сопровождается вопрос или восклицание. К таким словам в условиях определённого контекста принадлежат слова КТО, ЧТО, ЧЕМ, КАК, ПОЧЕМУ и т.п. – 1 балл.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3) Примеры – 1 балл.</w:t>
      </w:r>
    </w:p>
    <w:p w:rsidR="009E02B4" w:rsidRPr="007E419E" w:rsidRDefault="007E419E" w:rsidP="009E02B4">
      <w:pPr>
        <w:pStyle w:val="a3"/>
        <w:ind w:left="-993" w:right="-284" w:firstLine="426"/>
        <w:rPr>
          <w:b/>
          <w:sz w:val="24"/>
          <w:szCs w:val="24"/>
        </w:rPr>
      </w:pPr>
      <w:r w:rsidRPr="007E419E">
        <w:rPr>
          <w:b/>
          <w:sz w:val="24"/>
          <w:szCs w:val="24"/>
        </w:rPr>
        <w:t>Максимальн</w:t>
      </w:r>
      <w:r w:rsidRPr="007E419E">
        <w:rPr>
          <w:b/>
          <w:sz w:val="24"/>
          <w:szCs w:val="24"/>
        </w:rPr>
        <w:t>ая</w:t>
      </w:r>
      <w:r w:rsidRPr="007E419E">
        <w:rPr>
          <w:b/>
          <w:sz w:val="24"/>
          <w:szCs w:val="24"/>
        </w:rPr>
        <w:t xml:space="preserve"> оценка </w:t>
      </w:r>
      <w:r w:rsidRPr="007E419E">
        <w:rPr>
          <w:b/>
          <w:sz w:val="24"/>
          <w:szCs w:val="24"/>
        </w:rPr>
        <w:t xml:space="preserve">- </w:t>
      </w:r>
      <w:r w:rsidR="009E02B4" w:rsidRPr="007E419E">
        <w:rPr>
          <w:b/>
          <w:sz w:val="24"/>
          <w:szCs w:val="24"/>
        </w:rPr>
        <w:t>3 балла.</w:t>
      </w:r>
    </w:p>
    <w:p w:rsidR="009E02B4" w:rsidRPr="007E419E" w:rsidRDefault="009E02B4" w:rsidP="009E02B4">
      <w:pPr>
        <w:pStyle w:val="1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Вопрос № 11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  <w:u w:val="single"/>
        </w:rPr>
      </w:pPr>
      <w:r w:rsidRPr="007E419E">
        <w:rPr>
          <w:sz w:val="24"/>
          <w:szCs w:val="24"/>
        </w:rPr>
        <w:t>Участники должны показать осведомленность в области истории русского языкознания.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pacing w:val="60"/>
          <w:sz w:val="24"/>
          <w:szCs w:val="24"/>
        </w:rPr>
        <w:t>Вопрос</w:t>
      </w:r>
      <w:r w:rsidRPr="007E419E">
        <w:rPr>
          <w:sz w:val="24"/>
          <w:szCs w:val="24"/>
        </w:rPr>
        <w:t>.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 xml:space="preserve">Из какого словаря мог быть взят следующий ряд пар слов? 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Мутаситься-Накучить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Накучкать-Негоразд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>. Негораздый-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Обвива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Обвивень-Одалбливать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Одале-Осеть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Осець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 xml:space="preserve">-Отчураться. </w:t>
      </w:r>
      <w:proofErr w:type="spellStart"/>
      <w:r w:rsidRPr="007E419E">
        <w:rPr>
          <w:rFonts w:ascii="Times New Roman" w:hAnsi="Times New Roman" w:cs="Times New Roman"/>
          <w:i/>
          <w:sz w:val="24"/>
          <w:szCs w:val="24"/>
        </w:rPr>
        <w:t>Отчурить</w:t>
      </w:r>
      <w:proofErr w:type="spellEnd"/>
      <w:r w:rsidRPr="007E419E">
        <w:rPr>
          <w:rFonts w:ascii="Times New Roman" w:hAnsi="Times New Roman" w:cs="Times New Roman"/>
          <w:i/>
          <w:sz w:val="24"/>
          <w:szCs w:val="24"/>
        </w:rPr>
        <w:t>-Первачок</w:t>
      </w:r>
      <w:r w:rsidRPr="007E419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Каков принцип их расположения? Для чего, по Вашему мнению, предназначены такие словари? В чем их ценность?</w:t>
      </w:r>
    </w:p>
    <w:p w:rsidR="009E02B4" w:rsidRPr="007E419E" w:rsidRDefault="009E02B4" w:rsidP="009E02B4">
      <w:pPr>
        <w:pStyle w:val="a3"/>
        <w:ind w:left="-993" w:right="-284" w:firstLine="426"/>
        <w:rPr>
          <w:bCs/>
          <w:sz w:val="24"/>
          <w:szCs w:val="24"/>
        </w:rPr>
      </w:pPr>
      <w:r w:rsidRPr="007E419E">
        <w:rPr>
          <w:spacing w:val="60"/>
          <w:sz w:val="24"/>
          <w:szCs w:val="24"/>
        </w:rPr>
        <w:t>Ответ.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Этот ряд слов взят из диалектного словаря русского языка.</w:t>
      </w:r>
    </w:p>
    <w:p w:rsidR="009E02B4" w:rsidRPr="007E419E" w:rsidRDefault="009E02B4" w:rsidP="009E02B4">
      <w:pPr>
        <w:pStyle w:val="a3"/>
        <w:ind w:left="-993" w:right="-284" w:firstLine="426"/>
        <w:rPr>
          <w:i/>
          <w:sz w:val="24"/>
          <w:szCs w:val="24"/>
        </w:rPr>
      </w:pPr>
      <w:r w:rsidRPr="007E419E">
        <w:rPr>
          <w:i/>
          <w:sz w:val="24"/>
          <w:szCs w:val="24"/>
        </w:rPr>
        <w:t>Каков принцип их расположения?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1. Расположение этих слов соответствует алфавитному порядку.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2. Эти пары показывают разбивку по выпускам какого-то большого словаря 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>3. Это выпуски большого словаря русского языка, идущие подряд.</w:t>
      </w:r>
    </w:p>
    <w:p w:rsidR="009E02B4" w:rsidRPr="007E419E" w:rsidRDefault="009E02B4" w:rsidP="009E02B4">
      <w:pPr>
        <w:pStyle w:val="a3"/>
        <w:ind w:left="-993" w:right="-284" w:firstLine="426"/>
        <w:rPr>
          <w:i/>
          <w:sz w:val="24"/>
          <w:szCs w:val="24"/>
        </w:rPr>
      </w:pPr>
      <w:r w:rsidRPr="007E419E">
        <w:rPr>
          <w:i/>
          <w:sz w:val="24"/>
          <w:szCs w:val="24"/>
        </w:rPr>
        <w:t>Для чего предназначены такие словари?</w:t>
      </w:r>
      <w:r w:rsidRPr="007E419E">
        <w:rPr>
          <w:sz w:val="24"/>
          <w:szCs w:val="24"/>
        </w:rPr>
        <w:t xml:space="preserve"> </w:t>
      </w:r>
      <w:r w:rsidRPr="007E419E">
        <w:rPr>
          <w:i/>
          <w:sz w:val="24"/>
          <w:szCs w:val="24"/>
        </w:rPr>
        <w:t>В чем их ценность?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4. Такие словари описывают диалектную или региональную лексику, то есть </w:t>
      </w:r>
      <w:r w:rsidRPr="007E419E">
        <w:rPr>
          <w:sz w:val="24"/>
          <w:szCs w:val="24"/>
          <w:u w:val="single"/>
        </w:rPr>
        <w:t>специфические слова территориальных</w:t>
      </w:r>
      <w:r w:rsidRPr="007E419E">
        <w:rPr>
          <w:sz w:val="24"/>
          <w:szCs w:val="24"/>
        </w:rPr>
        <w:t xml:space="preserve"> русских говоров. Эта лексика важна для реконструкции локальной культуры и истории, а также для истории русского языка в целом.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5. Большой </w:t>
      </w:r>
      <w:proofErr w:type="gramStart"/>
      <w:r w:rsidRPr="007E419E">
        <w:rPr>
          <w:sz w:val="24"/>
          <w:szCs w:val="24"/>
        </w:rPr>
        <w:t>сводный</w:t>
      </w:r>
      <w:proofErr w:type="gramEnd"/>
      <w:r w:rsidRPr="007E419E">
        <w:rPr>
          <w:sz w:val="24"/>
          <w:szCs w:val="24"/>
        </w:rPr>
        <w:t xml:space="preserve"> академический называется: "Словарь русских народных говоров", </w:t>
      </w:r>
      <w:proofErr w:type="spellStart"/>
      <w:r w:rsidRPr="007E419E">
        <w:rPr>
          <w:sz w:val="24"/>
          <w:szCs w:val="24"/>
        </w:rPr>
        <w:t>вып</w:t>
      </w:r>
      <w:proofErr w:type="spellEnd"/>
      <w:r w:rsidRPr="007E419E">
        <w:rPr>
          <w:sz w:val="24"/>
          <w:szCs w:val="24"/>
        </w:rPr>
        <w:t xml:space="preserve">. 19/25. </w:t>
      </w:r>
    </w:p>
    <w:p w:rsidR="009E02B4" w:rsidRPr="007E419E" w:rsidRDefault="009E02B4" w:rsidP="009E02B4">
      <w:pPr>
        <w:pStyle w:val="a3"/>
        <w:ind w:left="-993" w:right="-284" w:firstLine="426"/>
        <w:rPr>
          <w:spacing w:val="60"/>
          <w:sz w:val="24"/>
          <w:szCs w:val="24"/>
        </w:rPr>
      </w:pPr>
      <w:r w:rsidRPr="007E419E">
        <w:rPr>
          <w:spacing w:val="60"/>
          <w:sz w:val="24"/>
          <w:szCs w:val="24"/>
        </w:rPr>
        <w:t>Оценка.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1. фиксация того, что расположение этих слов соответствует </w:t>
      </w:r>
      <w:r w:rsidRPr="007E419E">
        <w:rPr>
          <w:sz w:val="24"/>
          <w:szCs w:val="24"/>
          <w:u w:val="single"/>
        </w:rPr>
        <w:t>алфавитному</w:t>
      </w:r>
      <w:r w:rsidRPr="007E419E">
        <w:rPr>
          <w:sz w:val="24"/>
          <w:szCs w:val="24"/>
        </w:rPr>
        <w:t xml:space="preserve"> порядку (</w:t>
      </w:r>
      <w:r w:rsidRPr="007E419E">
        <w:rPr>
          <w:i/>
          <w:sz w:val="24"/>
          <w:szCs w:val="24"/>
          <w:u w:val="single"/>
        </w:rPr>
        <w:t>1 балл</w:t>
      </w:r>
      <w:r w:rsidRPr="007E419E">
        <w:rPr>
          <w:sz w:val="24"/>
          <w:szCs w:val="24"/>
        </w:rPr>
        <w:t>).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2. Эти пары слов показывают разбивку по </w:t>
      </w:r>
      <w:r w:rsidRPr="007E419E">
        <w:rPr>
          <w:sz w:val="24"/>
          <w:szCs w:val="24"/>
          <w:u w:val="single"/>
        </w:rPr>
        <w:t>выпускам</w:t>
      </w:r>
      <w:r w:rsidRPr="007E419E">
        <w:rPr>
          <w:sz w:val="24"/>
          <w:szCs w:val="24"/>
        </w:rPr>
        <w:t xml:space="preserve"> какого-то большого словаря (</w:t>
      </w:r>
      <w:r w:rsidRPr="007E419E">
        <w:rPr>
          <w:i/>
          <w:sz w:val="24"/>
          <w:szCs w:val="24"/>
          <w:u w:val="single"/>
        </w:rPr>
        <w:t>1 балл</w:t>
      </w:r>
      <w:r w:rsidRPr="007E419E">
        <w:rPr>
          <w:sz w:val="24"/>
          <w:szCs w:val="24"/>
        </w:rPr>
        <w:t>)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3. Это выпуски большого словаря русского языка, идущие </w:t>
      </w:r>
      <w:r w:rsidRPr="007E419E">
        <w:rPr>
          <w:sz w:val="24"/>
          <w:szCs w:val="24"/>
          <w:u w:val="single"/>
        </w:rPr>
        <w:t>подряд</w:t>
      </w:r>
      <w:r w:rsidRPr="007E419E">
        <w:rPr>
          <w:sz w:val="24"/>
          <w:szCs w:val="24"/>
        </w:rPr>
        <w:t xml:space="preserve"> (</w:t>
      </w:r>
      <w:r w:rsidRPr="007E419E">
        <w:rPr>
          <w:i/>
          <w:sz w:val="24"/>
          <w:szCs w:val="24"/>
          <w:u w:val="single"/>
        </w:rPr>
        <w:t>1 балл</w:t>
      </w:r>
      <w:r w:rsidRPr="007E419E">
        <w:rPr>
          <w:sz w:val="24"/>
          <w:szCs w:val="24"/>
        </w:rPr>
        <w:t>).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4. Такие словари описывают диалектную или региональную лексику, то есть </w:t>
      </w:r>
      <w:r w:rsidRPr="007E419E">
        <w:rPr>
          <w:sz w:val="24"/>
          <w:szCs w:val="24"/>
          <w:u w:val="single"/>
        </w:rPr>
        <w:t>специфические слова территориальных</w:t>
      </w:r>
      <w:r w:rsidRPr="007E419E">
        <w:rPr>
          <w:sz w:val="24"/>
          <w:szCs w:val="24"/>
        </w:rPr>
        <w:t xml:space="preserve"> русских говоров. Эта лексика важна для реконструкции локальной культуры и истории, а также для истории русского языка в целом (</w:t>
      </w:r>
      <w:r w:rsidRPr="007E419E">
        <w:rPr>
          <w:i/>
          <w:sz w:val="24"/>
          <w:szCs w:val="24"/>
          <w:u w:val="single"/>
        </w:rPr>
        <w:t>1 балл</w:t>
      </w:r>
      <w:r w:rsidRPr="007E419E">
        <w:rPr>
          <w:sz w:val="24"/>
          <w:szCs w:val="24"/>
        </w:rPr>
        <w:t xml:space="preserve">). </w:t>
      </w:r>
    </w:p>
    <w:p w:rsidR="009E02B4" w:rsidRPr="007E419E" w:rsidRDefault="009E02B4" w:rsidP="009E02B4">
      <w:pPr>
        <w:pStyle w:val="a3"/>
        <w:ind w:left="-993" w:right="-284" w:firstLine="426"/>
        <w:rPr>
          <w:sz w:val="24"/>
          <w:szCs w:val="24"/>
        </w:rPr>
      </w:pPr>
      <w:r w:rsidRPr="007E419E">
        <w:rPr>
          <w:sz w:val="24"/>
          <w:szCs w:val="24"/>
        </w:rPr>
        <w:t xml:space="preserve">5. Большой сводный академический называется "Словарь русских народных говоров" (это </w:t>
      </w:r>
      <w:proofErr w:type="spellStart"/>
      <w:r w:rsidRPr="007E419E">
        <w:rPr>
          <w:sz w:val="24"/>
          <w:szCs w:val="24"/>
        </w:rPr>
        <w:t>вып</w:t>
      </w:r>
      <w:proofErr w:type="spellEnd"/>
      <w:r w:rsidRPr="007E419E">
        <w:rPr>
          <w:sz w:val="24"/>
          <w:szCs w:val="24"/>
        </w:rPr>
        <w:t>. 19/25) (</w:t>
      </w:r>
      <w:r w:rsidRPr="007E419E">
        <w:rPr>
          <w:i/>
          <w:sz w:val="24"/>
          <w:szCs w:val="24"/>
          <w:u w:val="single"/>
        </w:rPr>
        <w:t>1 балл</w:t>
      </w:r>
      <w:r w:rsidRPr="007E419E">
        <w:rPr>
          <w:sz w:val="24"/>
          <w:szCs w:val="24"/>
        </w:rPr>
        <w:t xml:space="preserve">). </w:t>
      </w:r>
    </w:p>
    <w:p w:rsidR="009E02B4" w:rsidRPr="007E419E" w:rsidRDefault="009E02B4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sz w:val="24"/>
          <w:szCs w:val="24"/>
        </w:rPr>
        <w:t>За детальную характеристику "Словаря русских народных говоров" - дополнительный балл.</w:t>
      </w:r>
    </w:p>
    <w:p w:rsidR="009E02B4" w:rsidRPr="007E419E" w:rsidRDefault="007E419E" w:rsidP="009E02B4">
      <w:pPr>
        <w:ind w:left="-993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419E"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Pr="007E419E">
        <w:rPr>
          <w:rFonts w:ascii="Times New Roman" w:hAnsi="Times New Roman" w:cs="Times New Roman"/>
          <w:b/>
          <w:sz w:val="24"/>
          <w:szCs w:val="24"/>
        </w:rPr>
        <w:t>ая</w:t>
      </w:r>
      <w:r w:rsidRPr="007E419E">
        <w:rPr>
          <w:rFonts w:ascii="Times New Roman" w:hAnsi="Times New Roman" w:cs="Times New Roman"/>
          <w:b/>
          <w:sz w:val="24"/>
          <w:szCs w:val="24"/>
        </w:rPr>
        <w:t xml:space="preserve"> оценка </w:t>
      </w:r>
      <w:r w:rsidRPr="007E419E">
        <w:rPr>
          <w:rFonts w:ascii="Times New Roman" w:hAnsi="Times New Roman" w:cs="Times New Roman"/>
          <w:b/>
          <w:sz w:val="24"/>
          <w:szCs w:val="24"/>
        </w:rPr>
        <w:t>- 6</w:t>
      </w:r>
      <w:r w:rsidRPr="007E419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bookmarkEnd w:id="0"/>
    <w:p w:rsidR="007F3D0C" w:rsidRPr="007E419E" w:rsidRDefault="007F3D0C" w:rsidP="00934A1B">
      <w:pPr>
        <w:ind w:right="-284"/>
        <w:rPr>
          <w:rFonts w:ascii="Times New Roman" w:hAnsi="Times New Roman" w:cs="Times New Roman"/>
          <w:sz w:val="24"/>
          <w:szCs w:val="24"/>
        </w:rPr>
      </w:pPr>
    </w:p>
    <w:sectPr w:rsidR="007F3D0C" w:rsidRPr="007E419E" w:rsidSect="007A0FC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0FCB"/>
    <w:rsid w:val="00454790"/>
    <w:rsid w:val="0051021A"/>
    <w:rsid w:val="00514BC1"/>
    <w:rsid w:val="007A0FCB"/>
    <w:rsid w:val="007E419E"/>
    <w:rsid w:val="007F3D0C"/>
    <w:rsid w:val="008A06AC"/>
    <w:rsid w:val="00934A1B"/>
    <w:rsid w:val="009E02B4"/>
    <w:rsid w:val="00AA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0C"/>
  </w:style>
  <w:style w:type="paragraph" w:styleId="1">
    <w:name w:val="heading 1"/>
    <w:basedOn w:val="a"/>
    <w:next w:val="a"/>
    <w:link w:val="10"/>
    <w:qFormat/>
    <w:rsid w:val="007A0FCB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FC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7A0F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A0FC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7A0F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A0FCB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9E02B4"/>
    <w:pPr>
      <w:spacing w:before="26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2629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колбаска</cp:lastModifiedBy>
  <cp:revision>9</cp:revision>
  <dcterms:created xsi:type="dcterms:W3CDTF">2017-05-01T11:29:00Z</dcterms:created>
  <dcterms:modified xsi:type="dcterms:W3CDTF">2019-10-23T06:11:00Z</dcterms:modified>
</cp:coreProperties>
</file>